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5F3CC" w14:textId="5B491D8C" w:rsidR="00826188" w:rsidRPr="00E86E53" w:rsidRDefault="00E86E53" w:rsidP="00E86E53">
      <w:pPr>
        <w:jc w:val="center"/>
        <w:rPr>
          <w:b/>
        </w:rPr>
      </w:pPr>
      <w:r w:rsidRPr="00E86E53">
        <w:rPr>
          <w:b/>
        </w:rPr>
        <w:t>New Book Explores the One Asset All Leaders Need in Ever-Changing World: Courage</w:t>
      </w:r>
    </w:p>
    <w:p w14:paraId="3D469F05" w14:textId="316B9DE0" w:rsidR="00F71264" w:rsidRPr="00E86E53" w:rsidRDefault="00E86E53" w:rsidP="00F71264">
      <w:pPr>
        <w:jc w:val="center"/>
        <w:rPr>
          <w:i/>
        </w:rPr>
      </w:pPr>
      <w:r w:rsidRPr="00E86E53">
        <w:t xml:space="preserve">Shelly L. Francis, Center for Courage &amp; Renewal </w:t>
      </w:r>
      <w:r w:rsidR="002502DF">
        <w:t xml:space="preserve">explore the concept of courage </w:t>
      </w:r>
      <w:r w:rsidR="004B2F6F">
        <w:br/>
        <w:t>t</w:t>
      </w:r>
      <w:r w:rsidR="002502DF">
        <w:t xml:space="preserve">o show us how to lead, live with integrity </w:t>
      </w:r>
    </w:p>
    <w:p w14:paraId="1C12B8E4" w14:textId="1AB3FB72" w:rsidR="00F97AA1" w:rsidRDefault="00662679" w:rsidP="001C3349">
      <w:r>
        <w:t>SEATTLE</w:t>
      </w:r>
      <w:r w:rsidR="00B62197">
        <w:t xml:space="preserve">, </w:t>
      </w:r>
      <w:r>
        <w:t xml:space="preserve">Feb. </w:t>
      </w:r>
      <w:r w:rsidR="0066508A">
        <w:t>6</w:t>
      </w:r>
      <w:r>
        <w:t>, 2018</w:t>
      </w:r>
      <w:r w:rsidR="007326AC" w:rsidRPr="00F00F21">
        <w:t xml:space="preserve"> –</w:t>
      </w:r>
      <w:r w:rsidR="00020E8B">
        <w:t xml:space="preserve"> In a time </w:t>
      </w:r>
      <w:r w:rsidR="00EB1D21">
        <w:t xml:space="preserve">when the world </w:t>
      </w:r>
      <w:r w:rsidR="004B2F6F">
        <w:t xml:space="preserve">is facing </w:t>
      </w:r>
      <w:r w:rsidR="005812AE">
        <w:t xml:space="preserve">volatile and complex issues on a societal, cultural, business and personal level, </w:t>
      </w:r>
      <w:r w:rsidR="004B2F6F">
        <w:t>crises</w:t>
      </w:r>
      <w:r w:rsidR="000F2FBA">
        <w:t xml:space="preserve"> </w:t>
      </w:r>
      <w:r w:rsidR="00EB1D21">
        <w:t xml:space="preserve">can disrupt </w:t>
      </w:r>
      <w:r w:rsidR="00014095">
        <w:t>our lives</w:t>
      </w:r>
      <w:r w:rsidR="00EB1D21">
        <w:t xml:space="preserve"> in an instant</w:t>
      </w:r>
      <w:r w:rsidR="005812AE">
        <w:t xml:space="preserve">. In these times, </w:t>
      </w:r>
      <w:r w:rsidR="00563DCA">
        <w:t xml:space="preserve">finding your </w:t>
      </w:r>
      <w:r w:rsidR="00563DCA" w:rsidRPr="00563DCA">
        <w:rPr>
          <w:i/>
        </w:rPr>
        <w:t>true north</w:t>
      </w:r>
      <w:r w:rsidR="00563DCA">
        <w:t xml:space="preserve"> </w:t>
      </w:r>
      <w:r w:rsidR="00803278">
        <w:t>is</w:t>
      </w:r>
      <w:r w:rsidR="00563DCA">
        <w:t xml:space="preserve"> daunting.</w:t>
      </w:r>
      <w:bookmarkStart w:id="0" w:name="_GoBack"/>
      <w:bookmarkEnd w:id="0"/>
    </w:p>
    <w:p w14:paraId="37A4047E" w14:textId="26B8E7C7" w:rsidR="00C929DD" w:rsidRDefault="00EB331F" w:rsidP="001C3349">
      <w:r>
        <w:t>T</w:t>
      </w:r>
      <w:r w:rsidR="00F97AA1">
        <w:t xml:space="preserve">hat’s where the new book, </w:t>
      </w:r>
      <w:r w:rsidR="00F97AA1" w:rsidRPr="00435F28">
        <w:rPr>
          <w:i/>
        </w:rPr>
        <w:t xml:space="preserve">The Courage Way: Leading and Living </w:t>
      </w:r>
      <w:r w:rsidR="00BC258D">
        <w:rPr>
          <w:i/>
        </w:rPr>
        <w:t>w</w:t>
      </w:r>
      <w:r w:rsidR="00F97AA1" w:rsidRPr="00435F28">
        <w:rPr>
          <w:i/>
        </w:rPr>
        <w:t>ith Integrity</w:t>
      </w:r>
      <w:r>
        <w:rPr>
          <w:i/>
        </w:rPr>
        <w:t>,</w:t>
      </w:r>
      <w:r w:rsidR="00F97AA1">
        <w:t xml:space="preserve"> come</w:t>
      </w:r>
      <w:r w:rsidR="00435F28">
        <w:t>s</w:t>
      </w:r>
      <w:r w:rsidR="00F97AA1">
        <w:t xml:space="preserve"> in to offer a much-needed guide.</w:t>
      </w:r>
      <w:r w:rsidR="003B24FD">
        <w:t xml:space="preserve"> </w:t>
      </w:r>
    </w:p>
    <w:p w14:paraId="46D76389" w14:textId="033DDE39" w:rsidR="00F97AA1" w:rsidRPr="00462A08" w:rsidRDefault="00462A08" w:rsidP="00462A08">
      <w:r>
        <w:t>“</w:t>
      </w:r>
      <w:r w:rsidR="00563DCA" w:rsidRPr="00462A08">
        <w:t>Today’s world is beset with rapid changes in culture, government,</w:t>
      </w:r>
      <w:r w:rsidRPr="00462A08">
        <w:t xml:space="preserve"> </w:t>
      </w:r>
      <w:r w:rsidR="00563DCA" w:rsidRPr="00462A08">
        <w:t>technology, social mores, expectations, and economic</w:t>
      </w:r>
      <w:r w:rsidRPr="00462A08">
        <w:t xml:space="preserve"> </w:t>
      </w:r>
      <w:r w:rsidR="00563DCA" w:rsidRPr="00462A08">
        <w:t>concerns. That’s why we need leaders</w:t>
      </w:r>
      <w:r w:rsidR="00EB331F">
        <w:t>—</w:t>
      </w:r>
      <w:r w:rsidR="00563DCA" w:rsidRPr="00462A08">
        <w:t>really, every one of us</w:t>
      </w:r>
      <w:r w:rsidR="00EB331F">
        <w:t>—</w:t>
      </w:r>
      <w:r w:rsidR="00563DCA" w:rsidRPr="00462A08">
        <w:t>to act with courage</w:t>
      </w:r>
      <w:r>
        <w:t xml:space="preserve">,” </w:t>
      </w:r>
      <w:r w:rsidR="00EB331F">
        <w:t xml:space="preserve">says </w:t>
      </w:r>
      <w:r>
        <w:t xml:space="preserve">Shelly L. Francis, who wrote </w:t>
      </w:r>
      <w:r w:rsidRPr="002B0830">
        <w:rPr>
          <w:i/>
        </w:rPr>
        <w:t>The Courage Way</w:t>
      </w:r>
      <w:r>
        <w:t xml:space="preserve"> on behalf of the Center for Courage &amp; Renewal.</w:t>
      </w:r>
    </w:p>
    <w:p w14:paraId="1ED09A3E" w14:textId="22C0072E" w:rsidR="00563DCA" w:rsidRDefault="00462A08" w:rsidP="00563DCA">
      <w:r w:rsidRPr="00462A08">
        <w:t xml:space="preserve">She adds, </w:t>
      </w:r>
      <w:r w:rsidR="008A58C9">
        <w:t>“</w:t>
      </w:r>
      <w:r w:rsidR="008A58C9" w:rsidRPr="008A58C9">
        <w:t>Courage is what happens when you bring inspiration and integrity to your decisions to take action</w:t>
      </w:r>
      <w:r w:rsidRPr="00462A08">
        <w:t>.</w:t>
      </w:r>
      <w:r w:rsidR="002B0830">
        <w:t xml:space="preserve"> </w:t>
      </w:r>
      <w:r w:rsidR="00563DCA" w:rsidRPr="00462A08">
        <w:t>In your moments of courage, that’s when you meet your true self.”</w:t>
      </w:r>
    </w:p>
    <w:p w14:paraId="03A6DFB4" w14:textId="4105326D" w:rsidR="001C3349" w:rsidRDefault="00684EFD" w:rsidP="001C3349">
      <w:r w:rsidRPr="00C7662B">
        <w:rPr>
          <w:i/>
        </w:rPr>
        <w:t>The Courage Way</w:t>
      </w:r>
      <w:r>
        <w:t xml:space="preserve"> </w:t>
      </w:r>
      <w:r w:rsidR="002F183D">
        <w:t>explores</w:t>
      </w:r>
      <w:r w:rsidR="00625C97">
        <w:t xml:space="preserve"> five </w:t>
      </w:r>
      <w:r w:rsidR="002F183D">
        <w:t>types of courage</w:t>
      </w:r>
      <w:r w:rsidR="00F12BAB">
        <w:t>—</w:t>
      </w:r>
      <w:r w:rsidR="002F183D">
        <w:t>Moral, Physical, Social, Creative</w:t>
      </w:r>
      <w:r w:rsidR="00625C97">
        <w:t xml:space="preserve"> and Collective</w:t>
      </w:r>
      <w:r w:rsidR="00F12BAB">
        <w:t>—</w:t>
      </w:r>
      <w:r w:rsidR="002F183D">
        <w:t xml:space="preserve">and demonstrates how each can manifest themselves in day-to-day decisions we face in business, in </w:t>
      </w:r>
      <w:r w:rsidR="00C7662B">
        <w:t>organizations</w:t>
      </w:r>
      <w:r w:rsidR="002F183D">
        <w:t xml:space="preserve">, and in our daily lives. </w:t>
      </w:r>
    </w:p>
    <w:p w14:paraId="156D589B" w14:textId="2D7D219D" w:rsidR="005514A3" w:rsidRDefault="00BC258D" w:rsidP="005514A3">
      <w:r>
        <w:t>The Courage Way offers numerous examples of courage. Francis</w:t>
      </w:r>
      <w:r w:rsidR="005514A3">
        <w:t xml:space="preserve"> </w:t>
      </w:r>
      <w:r>
        <w:t>notes</w:t>
      </w:r>
      <w:r w:rsidR="005514A3">
        <w:t xml:space="preserve"> former Uber President Jeff Jones</w:t>
      </w:r>
      <w:r>
        <w:t xml:space="preserve"> as another example:</w:t>
      </w:r>
    </w:p>
    <w:p w14:paraId="7E7AF2B7" w14:textId="3F423F66" w:rsidR="005514A3" w:rsidRPr="00821542" w:rsidRDefault="005514A3" w:rsidP="005514A3">
      <w:pPr>
        <w:ind w:left="720" w:right="1080"/>
        <w:jc w:val="both"/>
      </w:pPr>
      <w:r w:rsidRPr="00821542">
        <w:t>In March 2017, Jeff Jones resigned as president of the ride-sharing company Uber, after only six months at that post. He said that Uber’s hard-driving culture was inconsistent with his values as a leader</w:t>
      </w:r>
      <w:r>
        <w:t xml:space="preserve">: </w:t>
      </w:r>
      <w:r w:rsidRPr="00821542">
        <w:t>“The beliefs and approach to leadership that have guided my career are inconsistent with what I saw and experienced at Uber and I could no longer continue as president of the ride sharing business.</w:t>
      </w:r>
      <w:r>
        <w:t>”</w:t>
      </w:r>
    </w:p>
    <w:p w14:paraId="1C29D137" w14:textId="7DB195A2" w:rsidR="005514A3" w:rsidRPr="005514A3" w:rsidRDefault="005514A3" w:rsidP="005514A3">
      <w:pPr>
        <w:ind w:left="720" w:right="1080"/>
        <w:jc w:val="both"/>
      </w:pPr>
      <w:r>
        <w:t>Jeff Jones’ decision to leave Uber was an act of integrity, making a choice to no longer “conspire in his own diminishment.”</w:t>
      </w:r>
    </w:p>
    <w:p w14:paraId="161C1533" w14:textId="7F6C4FFE" w:rsidR="002F183D" w:rsidRDefault="00D1665D" w:rsidP="005514A3">
      <w:r>
        <w:t xml:space="preserve">In writing the book, Francis </w:t>
      </w:r>
      <w:r w:rsidR="00625C97">
        <w:t xml:space="preserve">expands on </w:t>
      </w:r>
      <w:r>
        <w:t>the teachings of Center for Courage &amp; Renewal</w:t>
      </w:r>
      <w:r w:rsidR="00C7662B">
        <w:t xml:space="preserve"> and its founder, </w:t>
      </w:r>
      <w:r>
        <w:t xml:space="preserve">Parker </w:t>
      </w:r>
      <w:r w:rsidR="00C7662B">
        <w:t xml:space="preserve">J. </w:t>
      </w:r>
      <w:r>
        <w:t>Palmer</w:t>
      </w:r>
      <w:r w:rsidR="00C7662B">
        <w:t xml:space="preserve">, and interviews with 120 people about how they applied those teachings in real-world situations. </w:t>
      </w:r>
    </w:p>
    <w:p w14:paraId="61E01C01" w14:textId="7B14D355" w:rsidR="0066508A" w:rsidRPr="00C31B31" w:rsidRDefault="00F96B04">
      <w:pPr>
        <w:rPr>
          <w:rFonts w:cstheme="minorHAnsi"/>
        </w:rPr>
      </w:pPr>
      <w:r>
        <w:t>Though</w:t>
      </w:r>
      <w:r w:rsidR="00CF75B4">
        <w:t xml:space="preserve"> available to the public</w:t>
      </w:r>
      <w:r>
        <w:t xml:space="preserve"> </w:t>
      </w:r>
      <w:r w:rsidR="0066508A">
        <w:t>just today</w:t>
      </w:r>
      <w:r w:rsidR="00D31563">
        <w:t xml:space="preserve"> (Feb. 6, 2018)</w:t>
      </w:r>
      <w:r w:rsidR="0066508A">
        <w:t>,</w:t>
      </w:r>
      <w:r>
        <w:t xml:space="preserve"> m</w:t>
      </w:r>
      <w:r w:rsidR="0030556D">
        <w:t xml:space="preserve">any leaders, </w:t>
      </w:r>
      <w:r w:rsidR="0066508A">
        <w:t>educators</w:t>
      </w:r>
      <w:r w:rsidR="005D6997">
        <w:t>,</w:t>
      </w:r>
      <w:r w:rsidR="0066508A">
        <w:t xml:space="preserve"> and fellow authors</w:t>
      </w:r>
      <w:r w:rsidR="0030556D" w:rsidRPr="00C31B31">
        <w:rPr>
          <w:rFonts w:cstheme="minorHAnsi"/>
        </w:rPr>
        <w:t xml:space="preserve"> </w:t>
      </w:r>
      <w:r w:rsidR="00CF75B4">
        <w:rPr>
          <w:rFonts w:cstheme="minorHAnsi"/>
        </w:rPr>
        <w:t xml:space="preserve">have early praise </w:t>
      </w:r>
      <w:r w:rsidR="0030556D" w:rsidRPr="00C31B31">
        <w:rPr>
          <w:rFonts w:cstheme="minorHAnsi"/>
        </w:rPr>
        <w:t xml:space="preserve">for </w:t>
      </w:r>
      <w:r w:rsidR="0066508A" w:rsidRPr="0066508A">
        <w:rPr>
          <w:rFonts w:cstheme="minorHAnsi"/>
          <w:i/>
        </w:rPr>
        <w:t>The Courage Way</w:t>
      </w:r>
      <w:r w:rsidR="00CF75B4">
        <w:rPr>
          <w:rFonts w:cstheme="minorHAnsi"/>
        </w:rPr>
        <w:t>:</w:t>
      </w:r>
    </w:p>
    <w:p w14:paraId="044FAC03" w14:textId="268F02EB" w:rsidR="00E70E6B" w:rsidRPr="00C31B31" w:rsidRDefault="00D435E0" w:rsidP="00BA1F54">
      <w:pPr>
        <w:pStyle w:val="ListParagraph"/>
        <w:numPr>
          <w:ilvl w:val="0"/>
          <w:numId w:val="5"/>
        </w:numPr>
        <w:rPr>
          <w:rFonts w:cstheme="minorHAnsi"/>
        </w:rPr>
      </w:pPr>
      <w:r w:rsidRPr="00C31B31">
        <w:rPr>
          <w:rFonts w:cstheme="minorHAnsi"/>
        </w:rPr>
        <w:t xml:space="preserve">“With intimate leadership stories, </w:t>
      </w:r>
      <w:r w:rsidR="00C31B31" w:rsidRPr="00C31B31">
        <w:rPr>
          <w:rFonts w:cstheme="minorHAnsi"/>
        </w:rPr>
        <w:t>[</w:t>
      </w:r>
      <w:r w:rsidR="00C31B31" w:rsidRPr="00C31B31">
        <w:rPr>
          <w:rFonts w:cstheme="minorHAnsi"/>
          <w:i/>
        </w:rPr>
        <w:t>The Courage Way</w:t>
      </w:r>
      <w:r w:rsidR="00C31B31" w:rsidRPr="00C31B31">
        <w:rPr>
          <w:rFonts w:cstheme="minorHAnsi"/>
        </w:rPr>
        <w:t>]</w:t>
      </w:r>
      <w:r w:rsidRPr="00C31B31">
        <w:rPr>
          <w:rFonts w:cstheme="minorHAnsi"/>
        </w:rPr>
        <w:t xml:space="preserve"> shows how integrating purpose and cultivating community can be a powerful catalyst for change.”</w:t>
      </w:r>
      <w:r w:rsidR="00BA1F54" w:rsidRPr="00C31B31">
        <w:rPr>
          <w:rFonts w:cstheme="minorHAnsi"/>
          <w:b/>
        </w:rPr>
        <w:t xml:space="preserve"> </w:t>
      </w:r>
      <w:r w:rsidRPr="00C31B31">
        <w:rPr>
          <w:rFonts w:cstheme="minorHAnsi"/>
          <w:b/>
        </w:rPr>
        <w:t>—</w:t>
      </w:r>
      <w:r w:rsidRPr="00C31B31">
        <w:rPr>
          <w:rFonts w:cstheme="minorHAnsi"/>
        </w:rPr>
        <w:t xml:space="preserve"> </w:t>
      </w:r>
      <w:r w:rsidRPr="00C31B31">
        <w:rPr>
          <w:rFonts w:cstheme="minorHAnsi"/>
          <w:b/>
        </w:rPr>
        <w:t>Aaron Hurst</w:t>
      </w:r>
      <w:r w:rsidRPr="00C31B31">
        <w:rPr>
          <w:rFonts w:cstheme="minorHAnsi"/>
        </w:rPr>
        <w:t xml:space="preserve">, author of </w:t>
      </w:r>
      <w:r w:rsidRPr="007144A1">
        <w:rPr>
          <w:rFonts w:cstheme="minorHAnsi"/>
          <w:i/>
        </w:rPr>
        <w:t xml:space="preserve">The </w:t>
      </w:r>
      <w:r w:rsidRPr="007144A1">
        <w:rPr>
          <w:rFonts w:cstheme="minorHAnsi"/>
          <w:i/>
        </w:rPr>
        <w:lastRenderedPageBreak/>
        <w:t>Purpose Economy</w:t>
      </w:r>
      <w:r w:rsidRPr="00C31B31">
        <w:rPr>
          <w:rFonts w:cstheme="minorHAnsi"/>
        </w:rPr>
        <w:t xml:space="preserve"> and Fast Company’s </w:t>
      </w:r>
      <w:r w:rsidRPr="007144A1">
        <w:rPr>
          <w:rFonts w:cstheme="minorHAnsi"/>
          <w:i/>
        </w:rPr>
        <w:t>Purposeful CEO</w:t>
      </w:r>
      <w:r w:rsidRPr="00C31B31">
        <w:rPr>
          <w:rFonts w:cstheme="minorHAnsi"/>
        </w:rPr>
        <w:t xml:space="preserve"> Series</w:t>
      </w:r>
      <w:r w:rsidR="00C31B31" w:rsidRPr="00C31B31">
        <w:rPr>
          <w:rFonts w:cstheme="minorHAnsi"/>
        </w:rPr>
        <w:br/>
      </w:r>
    </w:p>
    <w:p w14:paraId="53BF6F45" w14:textId="576FC8BD" w:rsidR="00BA1F54" w:rsidRPr="00C31B31" w:rsidRDefault="008F75AF" w:rsidP="00BA1F54">
      <w:pPr>
        <w:pStyle w:val="ListParagraph"/>
        <w:numPr>
          <w:ilvl w:val="0"/>
          <w:numId w:val="5"/>
        </w:numPr>
        <w:rPr>
          <w:rFonts w:cstheme="minorHAnsi"/>
        </w:rPr>
      </w:pPr>
      <w:r w:rsidRPr="00C31B31">
        <w:rPr>
          <w:rFonts w:cstheme="minorHAnsi"/>
        </w:rPr>
        <w:t>“</w:t>
      </w:r>
      <w:r w:rsidR="00BA1F54" w:rsidRPr="00C31B31">
        <w:rPr>
          <w:rFonts w:cstheme="minorHAnsi"/>
        </w:rPr>
        <w:t>Of all the requisite virtues of conscious leaders, courage is one of the most essential</w:t>
      </w:r>
      <w:r w:rsidR="00C31B31" w:rsidRPr="00C31B31">
        <w:rPr>
          <w:rFonts w:cstheme="minorHAnsi"/>
        </w:rPr>
        <w:t xml:space="preserve">. </w:t>
      </w:r>
      <w:r w:rsidR="00BA1F54" w:rsidRPr="00C31B31">
        <w:rPr>
          <w:rFonts w:cstheme="minorHAnsi"/>
        </w:rPr>
        <w:t xml:space="preserve">This book is the finest treatment I know of this vital subject.” </w:t>
      </w:r>
      <w:r w:rsidR="00BA1F54" w:rsidRPr="00C31B31">
        <w:rPr>
          <w:rFonts w:cstheme="minorHAnsi"/>
          <w:b/>
        </w:rPr>
        <w:t>— Raj Sisodia</w:t>
      </w:r>
      <w:r w:rsidR="00BA1F54" w:rsidRPr="00C31B31">
        <w:rPr>
          <w:rFonts w:cstheme="minorHAnsi"/>
        </w:rPr>
        <w:t>, F. W. Olin Distinguished Professor of Global Business, Babson College</w:t>
      </w:r>
      <w:r w:rsidR="00C31B31" w:rsidRPr="00C31B31">
        <w:rPr>
          <w:rFonts w:cstheme="minorHAnsi"/>
        </w:rPr>
        <w:br/>
      </w:r>
    </w:p>
    <w:p w14:paraId="323B8925" w14:textId="7674CC8E" w:rsidR="006B2D6E" w:rsidRPr="00C31B31" w:rsidRDefault="00C31B31" w:rsidP="00C31B31">
      <w:pPr>
        <w:pStyle w:val="ListParagraph"/>
        <w:numPr>
          <w:ilvl w:val="0"/>
          <w:numId w:val="5"/>
        </w:numPr>
        <w:rPr>
          <w:rFonts w:cstheme="minorHAnsi"/>
        </w:rPr>
      </w:pPr>
      <w:r w:rsidRPr="00C31B31">
        <w:rPr>
          <w:rFonts w:cstheme="minorHAnsi"/>
        </w:rPr>
        <w:t>“</w:t>
      </w:r>
      <w:r w:rsidRPr="007144A1">
        <w:rPr>
          <w:rFonts w:cstheme="minorHAnsi"/>
          <w:i/>
        </w:rPr>
        <w:t>The Courage Way</w:t>
      </w:r>
      <w:r w:rsidRPr="00C31B31">
        <w:rPr>
          <w:rFonts w:cstheme="minorHAnsi"/>
        </w:rPr>
        <w:t xml:space="preserve"> offers stories and practices of how the hearts of leaders can stay connected with their moral compass and courage.” </w:t>
      </w:r>
      <w:r w:rsidRPr="00C31B31">
        <w:rPr>
          <w:rFonts w:cstheme="minorHAnsi"/>
          <w:b/>
        </w:rPr>
        <w:t>—Donald M. Berwick</w:t>
      </w:r>
      <w:r w:rsidRPr="00C31B31">
        <w:rPr>
          <w:rFonts w:cstheme="minorHAnsi"/>
        </w:rPr>
        <w:t>, MD, President Emeritus and Senior Fellow, Institute for Healthcare Improvement</w:t>
      </w:r>
      <w:r w:rsidRPr="00C31B31">
        <w:rPr>
          <w:rFonts w:cstheme="minorHAnsi"/>
        </w:rPr>
        <w:br/>
      </w:r>
    </w:p>
    <w:p w14:paraId="4EDA0238" w14:textId="6279B557" w:rsidR="00C31B31" w:rsidRDefault="00C31B31" w:rsidP="00C31B31">
      <w:pPr>
        <w:pStyle w:val="ListParagraph"/>
        <w:numPr>
          <w:ilvl w:val="0"/>
          <w:numId w:val="5"/>
        </w:numPr>
        <w:rPr>
          <w:rFonts w:cstheme="minorHAnsi"/>
        </w:rPr>
      </w:pPr>
      <w:r w:rsidRPr="00C31B31">
        <w:rPr>
          <w:rFonts w:cstheme="minorHAnsi"/>
        </w:rPr>
        <w:t xml:space="preserve">“This is an important read for leaders at all levels. I am inspired by the promise and potential of leaders and organizations as forces for good, and this has never been more important in the world.” </w:t>
      </w:r>
      <w:r w:rsidRPr="00C31B31">
        <w:rPr>
          <w:rFonts w:cstheme="minorHAnsi"/>
          <w:b/>
        </w:rPr>
        <w:t>—Richard J. Davidson</w:t>
      </w:r>
      <w:r w:rsidRPr="00C31B31">
        <w:rPr>
          <w:rFonts w:cstheme="minorHAnsi"/>
        </w:rPr>
        <w:t xml:space="preserve">, founder of the Center for Healthy Minds, University of Wisconsin–Madison, and coauthor (with Daniel Goleman) of </w:t>
      </w:r>
      <w:r w:rsidRPr="007144A1">
        <w:rPr>
          <w:rFonts w:cstheme="minorHAnsi"/>
          <w:i/>
        </w:rPr>
        <w:t>Altered Traits</w:t>
      </w:r>
      <w:r w:rsidR="007B3D4D">
        <w:rPr>
          <w:rFonts w:cstheme="minorHAnsi"/>
        </w:rPr>
        <w:br/>
      </w:r>
    </w:p>
    <w:p w14:paraId="0F2585C4" w14:textId="722EAD35" w:rsidR="008819E0" w:rsidRPr="00C31B31" w:rsidRDefault="008819E0" w:rsidP="008819E0">
      <w:pPr>
        <w:pStyle w:val="ListParagraph"/>
        <w:numPr>
          <w:ilvl w:val="0"/>
          <w:numId w:val="5"/>
        </w:numPr>
        <w:rPr>
          <w:rFonts w:cstheme="minorHAnsi"/>
        </w:rPr>
      </w:pPr>
      <w:r w:rsidRPr="008819E0">
        <w:rPr>
          <w:rFonts w:cstheme="minorHAnsi"/>
        </w:rPr>
        <w:t xml:space="preserve">“Leading with integrity and empathy requires vision and a connection to your deepest self. Enter </w:t>
      </w:r>
      <w:r w:rsidRPr="007B3D4D">
        <w:rPr>
          <w:rFonts w:cstheme="minorHAnsi"/>
          <w:i/>
        </w:rPr>
        <w:t>The Courage Way</w:t>
      </w:r>
      <w:r w:rsidRPr="008819E0">
        <w:rPr>
          <w:rFonts w:cstheme="minorHAnsi"/>
        </w:rPr>
        <w:t>, which offers tools, stories, and ideas to help you cultivate your vision and your ability to lead with courage, kindness, humor, and dignity.</w:t>
      </w:r>
      <w:r w:rsidR="007B3D4D">
        <w:rPr>
          <w:rFonts w:cstheme="minorHAnsi"/>
        </w:rPr>
        <w:t xml:space="preserve">” </w:t>
      </w:r>
      <w:r w:rsidRPr="007B3D4D">
        <w:rPr>
          <w:rFonts w:cstheme="minorHAnsi"/>
          <w:b/>
        </w:rPr>
        <w:t>—Karla McLaren</w:t>
      </w:r>
      <w:r w:rsidRPr="008819E0">
        <w:rPr>
          <w:rFonts w:cstheme="minorHAnsi"/>
        </w:rPr>
        <w:t xml:space="preserve">, M.Ed, author of </w:t>
      </w:r>
      <w:r w:rsidRPr="007144A1">
        <w:rPr>
          <w:rFonts w:cstheme="minorHAnsi"/>
          <w:i/>
        </w:rPr>
        <w:t>The Language of Emotions</w:t>
      </w:r>
      <w:r w:rsidRPr="008819E0">
        <w:rPr>
          <w:rFonts w:cstheme="minorHAnsi"/>
        </w:rPr>
        <w:t xml:space="preserve"> and </w:t>
      </w:r>
      <w:r w:rsidRPr="007144A1">
        <w:rPr>
          <w:rFonts w:cstheme="minorHAnsi"/>
          <w:i/>
        </w:rPr>
        <w:t>The Art of Empathy</w:t>
      </w:r>
    </w:p>
    <w:p w14:paraId="71CB32C3" w14:textId="082D7912" w:rsidR="004207B7" w:rsidRPr="004207B7" w:rsidRDefault="007B3D4D" w:rsidP="004207B7">
      <w:pPr>
        <w:pStyle w:val="Heading1"/>
        <w:shd w:val="clear" w:color="auto" w:fill="FFFFFF"/>
        <w:spacing w:before="0" w:beforeAutospacing="0" w:after="60" w:afterAutospacing="0"/>
        <w:ind w:left="360"/>
        <w:jc w:val="center"/>
        <w:rPr>
          <w:rFonts w:asciiTheme="minorHAnsi" w:eastAsiaTheme="minorHAnsi" w:hAnsiTheme="minorHAnsi" w:cstheme="minorHAnsi"/>
          <w:bCs w:val="0"/>
          <w:i/>
          <w:kern w:val="0"/>
          <w:sz w:val="22"/>
          <w:szCs w:val="22"/>
        </w:rPr>
      </w:pPr>
      <w:r>
        <w:rPr>
          <w:rFonts w:asciiTheme="minorHAnsi" w:eastAsiaTheme="minorHAnsi" w:hAnsiTheme="minorHAnsi" w:cstheme="minorHAnsi"/>
          <w:bCs w:val="0"/>
          <w:i/>
          <w:kern w:val="0"/>
          <w:sz w:val="22"/>
          <w:szCs w:val="22"/>
        </w:rPr>
        <w:t>The Courage Way</w:t>
      </w:r>
      <w:r>
        <w:rPr>
          <w:rFonts w:asciiTheme="minorHAnsi" w:eastAsiaTheme="minorHAnsi" w:hAnsiTheme="minorHAnsi" w:cstheme="minorHAnsi"/>
          <w:bCs w:val="0"/>
          <w:i/>
          <w:kern w:val="0"/>
          <w:sz w:val="22"/>
          <w:szCs w:val="22"/>
        </w:rPr>
        <w:br/>
        <w:t xml:space="preserve">Leading and Living </w:t>
      </w:r>
      <w:r w:rsidR="00596D93">
        <w:rPr>
          <w:rFonts w:asciiTheme="minorHAnsi" w:eastAsiaTheme="minorHAnsi" w:hAnsiTheme="minorHAnsi" w:cstheme="minorHAnsi"/>
          <w:bCs w:val="0"/>
          <w:i/>
          <w:kern w:val="0"/>
          <w:sz w:val="22"/>
          <w:szCs w:val="22"/>
        </w:rPr>
        <w:t>with</w:t>
      </w:r>
      <w:r>
        <w:rPr>
          <w:rFonts w:asciiTheme="minorHAnsi" w:eastAsiaTheme="minorHAnsi" w:hAnsiTheme="minorHAnsi" w:cstheme="minorHAnsi"/>
          <w:bCs w:val="0"/>
          <w:i/>
          <w:kern w:val="0"/>
          <w:sz w:val="22"/>
          <w:szCs w:val="22"/>
        </w:rPr>
        <w:t xml:space="preserve"> </w:t>
      </w:r>
      <w:r w:rsidR="00625C97">
        <w:rPr>
          <w:rFonts w:asciiTheme="minorHAnsi" w:eastAsiaTheme="minorHAnsi" w:hAnsiTheme="minorHAnsi" w:cstheme="minorHAnsi"/>
          <w:bCs w:val="0"/>
          <w:i/>
          <w:kern w:val="0"/>
          <w:sz w:val="22"/>
          <w:szCs w:val="22"/>
        </w:rPr>
        <w:t>Integrity</w:t>
      </w:r>
    </w:p>
    <w:p w14:paraId="1B67660B" w14:textId="5CB80566" w:rsidR="004207B7" w:rsidRPr="00FD1602" w:rsidRDefault="004207B7" w:rsidP="004207B7">
      <w:pPr>
        <w:pStyle w:val="Heading1"/>
        <w:shd w:val="clear" w:color="auto" w:fill="FFFFFF"/>
        <w:spacing w:before="0" w:beforeAutospacing="0" w:after="60" w:afterAutospacing="0"/>
        <w:ind w:left="360"/>
        <w:jc w:val="center"/>
        <w:rPr>
          <w:rFonts w:asciiTheme="minorHAnsi" w:eastAsiaTheme="minorHAnsi" w:hAnsiTheme="minorHAnsi" w:cstheme="minorHAnsi"/>
          <w:bCs w:val="0"/>
          <w:kern w:val="0"/>
          <w:sz w:val="22"/>
          <w:szCs w:val="22"/>
        </w:rPr>
      </w:pPr>
      <w:r w:rsidRPr="00FD1602">
        <w:rPr>
          <w:rFonts w:asciiTheme="minorHAnsi" w:eastAsiaTheme="minorHAnsi" w:hAnsiTheme="minorHAnsi" w:cstheme="minorHAnsi"/>
          <w:bCs w:val="0"/>
          <w:kern w:val="0"/>
          <w:sz w:val="22"/>
          <w:szCs w:val="22"/>
        </w:rPr>
        <w:t xml:space="preserve">By </w:t>
      </w:r>
      <w:r w:rsidR="007B3D4D">
        <w:rPr>
          <w:rFonts w:asciiTheme="minorHAnsi" w:eastAsiaTheme="minorHAnsi" w:hAnsiTheme="minorHAnsi" w:cstheme="minorHAnsi"/>
          <w:bCs w:val="0"/>
          <w:kern w:val="0"/>
          <w:sz w:val="22"/>
          <w:szCs w:val="22"/>
        </w:rPr>
        <w:t xml:space="preserve">Shelly L. Francis and </w:t>
      </w:r>
      <w:r w:rsidR="00625C97">
        <w:rPr>
          <w:rFonts w:asciiTheme="minorHAnsi" w:eastAsiaTheme="minorHAnsi" w:hAnsiTheme="minorHAnsi" w:cstheme="minorHAnsi"/>
          <w:bCs w:val="0"/>
          <w:kern w:val="0"/>
          <w:sz w:val="22"/>
          <w:szCs w:val="22"/>
        </w:rPr>
        <w:t xml:space="preserve">the </w:t>
      </w:r>
      <w:r w:rsidR="007B3D4D">
        <w:rPr>
          <w:rFonts w:asciiTheme="minorHAnsi" w:eastAsiaTheme="minorHAnsi" w:hAnsiTheme="minorHAnsi" w:cstheme="minorHAnsi"/>
          <w:bCs w:val="0"/>
          <w:kern w:val="0"/>
          <w:sz w:val="22"/>
          <w:szCs w:val="22"/>
        </w:rPr>
        <w:t>Center for Courage &amp; Renewal</w:t>
      </w:r>
    </w:p>
    <w:p w14:paraId="68C26991" w14:textId="77777777" w:rsidR="004207B7" w:rsidRPr="004207B7" w:rsidRDefault="004207B7" w:rsidP="004207B7">
      <w:pPr>
        <w:pStyle w:val="Heading1"/>
        <w:shd w:val="clear" w:color="auto" w:fill="FFFFFF"/>
        <w:spacing w:before="0" w:beforeAutospacing="0" w:after="60" w:afterAutospacing="0"/>
        <w:ind w:left="360"/>
        <w:jc w:val="center"/>
        <w:rPr>
          <w:rFonts w:asciiTheme="minorHAnsi" w:eastAsiaTheme="minorHAnsi" w:hAnsiTheme="minorHAnsi" w:cstheme="minorHAnsi"/>
          <w:bCs w:val="0"/>
          <w:kern w:val="0"/>
          <w:sz w:val="22"/>
          <w:szCs w:val="22"/>
        </w:rPr>
      </w:pPr>
      <w:r w:rsidRPr="004207B7">
        <w:rPr>
          <w:rFonts w:asciiTheme="minorHAnsi" w:eastAsiaTheme="minorHAnsi" w:hAnsiTheme="minorHAnsi" w:cstheme="minorHAnsi"/>
          <w:bCs w:val="0"/>
          <w:kern w:val="0"/>
          <w:sz w:val="22"/>
          <w:szCs w:val="22"/>
        </w:rPr>
        <w:t xml:space="preserve">Berrett-Koehler Publishers </w:t>
      </w:r>
    </w:p>
    <w:p w14:paraId="0558DB03" w14:textId="74F0221C" w:rsidR="004207B7" w:rsidRPr="004207B7" w:rsidRDefault="007B3D4D" w:rsidP="004207B7">
      <w:pPr>
        <w:pStyle w:val="Heading1"/>
        <w:shd w:val="clear" w:color="auto" w:fill="FFFFFF"/>
        <w:spacing w:before="0" w:beforeAutospacing="0" w:after="60" w:afterAutospacing="0"/>
        <w:ind w:left="360"/>
        <w:jc w:val="center"/>
        <w:rPr>
          <w:rFonts w:asciiTheme="minorHAnsi" w:eastAsiaTheme="minorHAnsi" w:hAnsiTheme="minorHAnsi" w:cstheme="minorHAnsi"/>
          <w:bCs w:val="0"/>
          <w:kern w:val="0"/>
          <w:sz w:val="22"/>
          <w:szCs w:val="22"/>
        </w:rPr>
      </w:pPr>
      <w:r>
        <w:rPr>
          <w:rFonts w:asciiTheme="minorHAnsi" w:eastAsiaTheme="minorHAnsi" w:hAnsiTheme="minorHAnsi" w:cstheme="minorHAnsi"/>
          <w:bCs w:val="0"/>
          <w:kern w:val="0"/>
          <w:sz w:val="22"/>
          <w:szCs w:val="22"/>
        </w:rPr>
        <w:t>February 6, 2018</w:t>
      </w:r>
    </w:p>
    <w:p w14:paraId="13E38EA5" w14:textId="7F2E09EA" w:rsidR="004207B7" w:rsidRPr="004207B7" w:rsidRDefault="007B3D4D" w:rsidP="004207B7">
      <w:pPr>
        <w:pStyle w:val="Heading1"/>
        <w:shd w:val="clear" w:color="auto" w:fill="FFFFFF"/>
        <w:spacing w:before="0" w:beforeAutospacing="0" w:after="60" w:afterAutospacing="0"/>
        <w:ind w:left="360"/>
        <w:jc w:val="center"/>
        <w:rPr>
          <w:rFonts w:asciiTheme="minorHAnsi" w:eastAsiaTheme="minorHAnsi" w:hAnsiTheme="minorHAnsi" w:cstheme="minorHAnsi"/>
          <w:bCs w:val="0"/>
          <w:kern w:val="0"/>
          <w:sz w:val="22"/>
          <w:szCs w:val="22"/>
        </w:rPr>
      </w:pPr>
      <w:r>
        <w:rPr>
          <w:rFonts w:ascii="Arial" w:hAnsi="Arial" w:cs="Arial"/>
          <w:color w:val="333333"/>
          <w:sz w:val="20"/>
          <w:szCs w:val="20"/>
          <w:shd w:val="clear" w:color="auto" w:fill="FFFFFF"/>
        </w:rPr>
        <w:t>288 pages / Hardcover</w:t>
      </w:r>
    </w:p>
    <w:p w14:paraId="31C4B9D9" w14:textId="77777777" w:rsidR="007B3D4D" w:rsidRPr="007B3D4D" w:rsidRDefault="007B3D4D" w:rsidP="007B3D4D">
      <w:pPr>
        <w:pStyle w:val="Heading1"/>
        <w:shd w:val="clear" w:color="auto" w:fill="FFFFFF"/>
        <w:spacing w:before="0" w:beforeAutospacing="0" w:after="60" w:afterAutospacing="0"/>
        <w:ind w:left="360"/>
        <w:jc w:val="center"/>
        <w:rPr>
          <w:rFonts w:asciiTheme="minorHAnsi" w:eastAsiaTheme="minorHAnsi" w:hAnsiTheme="minorHAnsi" w:cstheme="minorHAnsi"/>
          <w:bCs w:val="0"/>
          <w:kern w:val="0"/>
          <w:sz w:val="22"/>
          <w:szCs w:val="22"/>
        </w:rPr>
      </w:pPr>
      <w:r w:rsidRPr="007B3D4D">
        <w:rPr>
          <w:rFonts w:asciiTheme="minorHAnsi" w:eastAsiaTheme="minorHAnsi" w:hAnsiTheme="minorHAnsi" w:cstheme="minorHAnsi"/>
          <w:bCs w:val="0"/>
          <w:kern w:val="0"/>
          <w:sz w:val="22"/>
          <w:szCs w:val="22"/>
        </w:rPr>
        <w:t>ISBN-10: 1626567751</w:t>
      </w:r>
    </w:p>
    <w:p w14:paraId="631A7A1E" w14:textId="77777777" w:rsidR="007B3D4D" w:rsidRPr="007B3D4D" w:rsidRDefault="007B3D4D" w:rsidP="007B3D4D">
      <w:pPr>
        <w:pStyle w:val="Heading1"/>
        <w:shd w:val="clear" w:color="auto" w:fill="FFFFFF"/>
        <w:spacing w:before="0" w:beforeAutospacing="0" w:after="60" w:afterAutospacing="0"/>
        <w:ind w:left="360"/>
        <w:jc w:val="center"/>
        <w:rPr>
          <w:rFonts w:asciiTheme="minorHAnsi" w:eastAsiaTheme="minorHAnsi" w:hAnsiTheme="minorHAnsi" w:cstheme="minorHAnsi"/>
          <w:bCs w:val="0"/>
          <w:kern w:val="0"/>
          <w:sz w:val="22"/>
          <w:szCs w:val="22"/>
        </w:rPr>
      </w:pPr>
      <w:r w:rsidRPr="007B3D4D">
        <w:rPr>
          <w:rFonts w:asciiTheme="minorHAnsi" w:eastAsiaTheme="minorHAnsi" w:hAnsiTheme="minorHAnsi" w:cstheme="minorHAnsi"/>
          <w:bCs w:val="0"/>
          <w:kern w:val="0"/>
          <w:sz w:val="22"/>
          <w:szCs w:val="22"/>
        </w:rPr>
        <w:t>ISBN-13: 978-1626567757</w:t>
      </w:r>
    </w:p>
    <w:p w14:paraId="7F037762" w14:textId="77777777" w:rsidR="00E313C7" w:rsidRPr="004207B7" w:rsidRDefault="00E313C7" w:rsidP="004207B7">
      <w:pPr>
        <w:pStyle w:val="Heading1"/>
        <w:shd w:val="clear" w:color="auto" w:fill="FFFFFF"/>
        <w:spacing w:before="0" w:beforeAutospacing="0" w:after="60" w:afterAutospacing="0"/>
        <w:ind w:left="360"/>
        <w:jc w:val="center"/>
        <w:rPr>
          <w:rFonts w:asciiTheme="minorHAnsi" w:eastAsiaTheme="minorHAnsi" w:hAnsiTheme="minorHAnsi" w:cstheme="minorHAnsi"/>
          <w:bCs w:val="0"/>
          <w:kern w:val="0"/>
          <w:sz w:val="22"/>
          <w:szCs w:val="22"/>
        </w:rPr>
      </w:pPr>
    </w:p>
    <w:p w14:paraId="458F75C2" w14:textId="77777777" w:rsidR="00E86E53" w:rsidRPr="005514A3" w:rsidRDefault="00E86E53" w:rsidP="00E86E53">
      <w:pPr>
        <w:rPr>
          <w:rFonts w:cstheme="minorHAnsi"/>
          <w:b/>
        </w:rPr>
      </w:pPr>
      <w:bookmarkStart w:id="1" w:name="_Hlk499798159"/>
      <w:r w:rsidRPr="005514A3">
        <w:rPr>
          <w:rFonts w:cstheme="minorHAnsi"/>
          <w:b/>
        </w:rPr>
        <w:t xml:space="preserve">About Center for Courage &amp; Renewal </w:t>
      </w:r>
    </w:p>
    <w:p w14:paraId="2BA55A6F" w14:textId="77777777" w:rsidR="00E86E53" w:rsidRPr="005514A3" w:rsidRDefault="00E86E53" w:rsidP="00E86E53">
      <w:pPr>
        <w:rPr>
          <w:rFonts w:cstheme="minorHAnsi"/>
          <w:shd w:val="clear" w:color="auto" w:fill="FFFFFF"/>
        </w:rPr>
      </w:pPr>
      <w:r w:rsidRPr="005514A3">
        <w:rPr>
          <w:rFonts w:cstheme="minorHAnsi"/>
          <w:shd w:val="clear" w:color="auto" w:fill="FFFFFF"/>
        </w:rPr>
        <w:t xml:space="preserve">Through events, training, and other resources, the non-profit </w:t>
      </w:r>
      <w:hyperlink r:id="rId8" w:history="1">
        <w:r w:rsidRPr="005514A3">
          <w:rPr>
            <w:rStyle w:val="Hyperlink"/>
            <w:rFonts w:cstheme="minorHAnsi"/>
            <w:shd w:val="clear" w:color="auto" w:fill="FFFFFF"/>
          </w:rPr>
          <w:t>Center for Courage &amp; Renewal</w:t>
        </w:r>
      </w:hyperlink>
      <w:r w:rsidRPr="005514A3">
        <w:rPr>
          <w:rFonts w:cstheme="minorHAnsi"/>
          <w:shd w:val="clear" w:color="auto" w:fill="FFFFFF"/>
        </w:rPr>
        <w:t xml:space="preserve"> changes the world from the inside out, helping people discover the courage to act and lead with integrity. The Center reaches teachers, clergy, health care workers, nonprofit and business leaders, and anyone who wants to reconnect who they are with what they do. Founded by Parker J. Palmer, the Center has a global network of 300 facilitators, working with more than 5,000 people every year through its programs.</w:t>
      </w:r>
    </w:p>
    <w:p w14:paraId="12B2B807" w14:textId="38787C47" w:rsidR="007B3D4D" w:rsidRPr="005514A3" w:rsidRDefault="007B3D4D" w:rsidP="007B3D4D">
      <w:pPr>
        <w:rPr>
          <w:rFonts w:cstheme="minorHAnsi"/>
          <w:b/>
          <w:color w:val="283C46"/>
          <w:shd w:val="clear" w:color="auto" w:fill="FFFFFF"/>
        </w:rPr>
      </w:pPr>
      <w:r w:rsidRPr="005514A3">
        <w:rPr>
          <w:rFonts w:cstheme="minorHAnsi"/>
          <w:b/>
          <w:color w:val="283C46"/>
          <w:shd w:val="clear" w:color="auto" w:fill="FFFFFF"/>
        </w:rPr>
        <w:t>About Shelly L</w:t>
      </w:r>
      <w:r w:rsidR="00CF75B4" w:rsidRPr="005514A3">
        <w:rPr>
          <w:rFonts w:cstheme="minorHAnsi"/>
          <w:b/>
          <w:color w:val="283C46"/>
          <w:shd w:val="clear" w:color="auto" w:fill="FFFFFF"/>
        </w:rPr>
        <w:t>.</w:t>
      </w:r>
      <w:r w:rsidRPr="005514A3">
        <w:rPr>
          <w:rFonts w:cstheme="minorHAnsi"/>
          <w:b/>
          <w:color w:val="283C46"/>
          <w:shd w:val="clear" w:color="auto" w:fill="FFFFFF"/>
        </w:rPr>
        <w:t xml:space="preserve"> Francis</w:t>
      </w:r>
    </w:p>
    <w:p w14:paraId="6D4AA641" w14:textId="0144939A" w:rsidR="007B3D4D" w:rsidRPr="005514A3" w:rsidRDefault="007B3D4D" w:rsidP="007B3D4D">
      <w:pPr>
        <w:rPr>
          <w:rFonts w:cstheme="minorHAnsi"/>
          <w:color w:val="283C46"/>
          <w:shd w:val="clear" w:color="auto" w:fill="FFFFFF"/>
        </w:rPr>
      </w:pPr>
      <w:r w:rsidRPr="005514A3">
        <w:rPr>
          <w:rFonts w:cstheme="minorHAnsi"/>
          <w:color w:val="283C46"/>
          <w:shd w:val="clear" w:color="auto" w:fill="FFFFFF"/>
        </w:rPr>
        <w:t xml:space="preserve">Shelly L. Francis has been the marketing and communications director at the Center for Courage &amp; Renewal since mid-2012. Before coming to the Center, Shelly directed trade marketing and publicity for </w:t>
      </w:r>
      <w:r w:rsidRPr="005514A3">
        <w:rPr>
          <w:rFonts w:cstheme="minorHAnsi"/>
          <w:color w:val="283C46"/>
          <w:shd w:val="clear" w:color="auto" w:fill="FFFFFF"/>
        </w:rPr>
        <w:lastRenderedPageBreak/>
        <w:t>multi-media publisher Sounds True Inc. Her career has spanned international program management, web design, corporate communications, trade journals, and software manuals. The common thread throughout her career has been bringing to light best-kept secrets—technology, services, resources, ideas—while bringing people together to facilitate collective impact and good work.</w:t>
      </w:r>
    </w:p>
    <w:p w14:paraId="3B2817B9" w14:textId="68FC510C" w:rsidR="00F00F21" w:rsidRPr="00F00F21" w:rsidRDefault="007B3D4D" w:rsidP="00D31563">
      <w:r w:rsidRPr="005514A3">
        <w:rPr>
          <w:rFonts w:cstheme="minorHAnsi"/>
          <w:color w:val="283C46"/>
          <w:shd w:val="clear" w:color="auto" w:fill="FFFFFF"/>
        </w:rPr>
        <w:t xml:space="preserve">Shelly wrote </w:t>
      </w:r>
      <w:hyperlink r:id="rId9" w:history="1">
        <w:r w:rsidRPr="005514A3">
          <w:rPr>
            <w:rStyle w:val="Hyperlink"/>
            <w:rFonts w:cstheme="minorHAnsi"/>
            <w:i/>
            <w:shd w:val="clear" w:color="auto" w:fill="FFFFFF"/>
          </w:rPr>
          <w:t>The Courage Way: Leading and Living with Integrity</w:t>
        </w:r>
      </w:hyperlink>
      <w:r w:rsidRPr="005514A3">
        <w:rPr>
          <w:rFonts w:cstheme="minorHAnsi"/>
          <w:color w:val="283C46"/>
          <w:shd w:val="clear" w:color="auto" w:fill="FFFFFF"/>
        </w:rPr>
        <w:t xml:space="preserve"> on behalf of the Center for Courage &amp; Renewal.</w:t>
      </w:r>
      <w:bookmarkEnd w:id="1"/>
    </w:p>
    <w:sectPr w:rsidR="00F00F21" w:rsidRPr="00F00F2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34342" w14:textId="77777777" w:rsidR="009C7DA3" w:rsidRDefault="009C7DA3" w:rsidP="005514A3">
      <w:pPr>
        <w:spacing w:after="0" w:line="240" w:lineRule="auto"/>
      </w:pPr>
      <w:r>
        <w:separator/>
      </w:r>
    </w:p>
  </w:endnote>
  <w:endnote w:type="continuationSeparator" w:id="0">
    <w:p w14:paraId="4320B77D" w14:textId="77777777" w:rsidR="009C7DA3" w:rsidRDefault="009C7DA3" w:rsidP="0055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52A33" w14:textId="77777777" w:rsidR="009C7DA3" w:rsidRDefault="009C7DA3" w:rsidP="005514A3">
      <w:pPr>
        <w:spacing w:after="0" w:line="240" w:lineRule="auto"/>
      </w:pPr>
      <w:r>
        <w:separator/>
      </w:r>
    </w:p>
  </w:footnote>
  <w:footnote w:type="continuationSeparator" w:id="0">
    <w:p w14:paraId="328AC2B9" w14:textId="77777777" w:rsidR="009C7DA3" w:rsidRDefault="009C7DA3" w:rsidP="0055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49CC" w14:textId="6D31CF29" w:rsidR="00177CE9" w:rsidRPr="00177CE9" w:rsidRDefault="00177CE9" w:rsidP="00177CE9">
    <w:pPr>
      <w:pStyle w:val="Header"/>
      <w:tabs>
        <w:tab w:val="clear" w:pos="4680"/>
      </w:tabs>
      <w:rPr>
        <w:rFonts w:cstheme="minorHAnsi"/>
      </w:rPr>
    </w:pPr>
    <w:r w:rsidRPr="00177CE9">
      <w:rPr>
        <w:rFonts w:cstheme="minorHAnsi"/>
        <w:b/>
        <w:u w:val="single"/>
      </w:rPr>
      <w:t>Media Contacts:</w:t>
    </w:r>
    <w:r w:rsidRPr="00177CE9">
      <w:rPr>
        <w:rFonts w:cstheme="minorHAnsi"/>
      </w:rPr>
      <w:br/>
      <w:t>Shelly L. Francis</w:t>
    </w:r>
    <w:r w:rsidRPr="00177CE9">
      <w:rPr>
        <w:rFonts w:cstheme="minorHAnsi"/>
      </w:rPr>
      <w:tab/>
      <w:t>Mike Driehorst</w:t>
    </w:r>
    <w:r w:rsidRPr="00177CE9">
      <w:rPr>
        <w:rFonts w:cstheme="minorHAnsi"/>
      </w:rPr>
      <w:br/>
      <w:t>Center for Courage &amp; Renewal</w:t>
    </w:r>
    <w:r w:rsidRPr="00177CE9">
      <w:rPr>
        <w:rFonts w:cstheme="minorHAnsi"/>
      </w:rPr>
      <w:tab/>
      <w:t>Weaving Influence</w:t>
    </w:r>
    <w:r w:rsidRPr="00177CE9">
      <w:rPr>
        <w:rFonts w:cstheme="minorHAnsi"/>
      </w:rPr>
      <w:br/>
    </w:r>
    <w:hyperlink r:id="rId1" w:history="1">
      <w:r w:rsidRPr="00177CE9">
        <w:rPr>
          <w:rStyle w:val="Hyperlink"/>
          <w:rFonts w:cstheme="minorHAnsi"/>
          <w:shd w:val="clear" w:color="auto" w:fill="FFFFFF"/>
        </w:rPr>
        <w:t>shelly@couragerenewal.org</w:t>
      </w:r>
    </w:hyperlink>
    <w:r w:rsidRPr="00177CE9">
      <w:rPr>
        <w:rFonts w:cstheme="minorHAnsi"/>
        <w:color w:val="222222"/>
        <w:shd w:val="clear" w:color="auto" w:fill="FFFFFF"/>
      </w:rPr>
      <w:tab/>
    </w:r>
    <w:hyperlink r:id="rId2" w:history="1">
      <w:r w:rsidRPr="00177CE9">
        <w:rPr>
          <w:rStyle w:val="Hyperlink"/>
          <w:rFonts w:cstheme="minorHAnsi"/>
          <w:shd w:val="clear" w:color="auto" w:fill="FFFFFF"/>
        </w:rPr>
        <w:t>mike@weavinginfluence.com</w:t>
      </w:r>
    </w:hyperlink>
    <w:r>
      <w:rPr>
        <w:rFonts w:cstheme="minorHAnsi"/>
        <w:color w:val="222222"/>
        <w:shd w:val="clear" w:color="auto" w:fill="FFFFFF"/>
      </w:rPr>
      <w:br/>
    </w:r>
    <w:r w:rsidRPr="00177CE9">
      <w:rPr>
        <w:rFonts w:cstheme="minorHAnsi"/>
        <w:color w:val="000000"/>
        <w:shd w:val="clear" w:color="auto" w:fill="FFFFFF"/>
      </w:rPr>
      <w:t>+</w:t>
    </w:r>
    <w:r w:rsidRPr="00177CE9">
      <w:rPr>
        <w:rFonts w:cstheme="minorHAnsi"/>
        <w:color w:val="000000"/>
        <w:shd w:val="clear" w:color="auto" w:fill="FFFFFF"/>
      </w:rPr>
      <w:t>206.466.2055</w:t>
    </w:r>
    <w:r w:rsidRPr="00177CE9">
      <w:rPr>
        <w:rFonts w:cstheme="minorHAnsi"/>
        <w:color w:val="000000"/>
        <w:shd w:val="clear" w:color="auto" w:fill="FFFFFF"/>
      </w:rPr>
      <w:tab/>
      <w:t>+734.347.6587</w:t>
    </w:r>
    <w:r w:rsidRPr="00177CE9">
      <w:rPr>
        <w:rFonts w:cstheme="minorHAnsi"/>
        <w:color w:val="222222"/>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176"/>
    <w:multiLevelType w:val="hybridMultilevel"/>
    <w:tmpl w:val="FF0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E4B01"/>
    <w:multiLevelType w:val="hybridMultilevel"/>
    <w:tmpl w:val="6EB2F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02E5C"/>
    <w:multiLevelType w:val="multilevel"/>
    <w:tmpl w:val="68C6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734FC"/>
    <w:multiLevelType w:val="hybridMultilevel"/>
    <w:tmpl w:val="DD1C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978E7"/>
    <w:multiLevelType w:val="hybridMultilevel"/>
    <w:tmpl w:val="289A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26329"/>
    <w:multiLevelType w:val="multilevel"/>
    <w:tmpl w:val="E3A8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6AC"/>
    <w:rsid w:val="00014095"/>
    <w:rsid w:val="00020E8B"/>
    <w:rsid w:val="000F2FBA"/>
    <w:rsid w:val="00147093"/>
    <w:rsid w:val="00177CE9"/>
    <w:rsid w:val="00181F19"/>
    <w:rsid w:val="001A7C96"/>
    <w:rsid w:val="001C3349"/>
    <w:rsid w:val="002502DF"/>
    <w:rsid w:val="002622C7"/>
    <w:rsid w:val="002642D6"/>
    <w:rsid w:val="002B0830"/>
    <w:rsid w:val="002F183D"/>
    <w:rsid w:val="0030556D"/>
    <w:rsid w:val="00357FAD"/>
    <w:rsid w:val="003B24FD"/>
    <w:rsid w:val="003F4AF8"/>
    <w:rsid w:val="00412313"/>
    <w:rsid w:val="00420654"/>
    <w:rsid w:val="004207B7"/>
    <w:rsid w:val="00435F28"/>
    <w:rsid w:val="00462A08"/>
    <w:rsid w:val="004879FD"/>
    <w:rsid w:val="004B2F6F"/>
    <w:rsid w:val="005514A3"/>
    <w:rsid w:val="00563DCA"/>
    <w:rsid w:val="005812AE"/>
    <w:rsid w:val="00596D93"/>
    <w:rsid w:val="005A26EC"/>
    <w:rsid w:val="005D6997"/>
    <w:rsid w:val="005F13F8"/>
    <w:rsid w:val="0060592E"/>
    <w:rsid w:val="00605F43"/>
    <w:rsid w:val="00625C97"/>
    <w:rsid w:val="00662679"/>
    <w:rsid w:val="0066508A"/>
    <w:rsid w:val="00674B28"/>
    <w:rsid w:val="00684EFD"/>
    <w:rsid w:val="006B2D6E"/>
    <w:rsid w:val="006B5BC9"/>
    <w:rsid w:val="006E3B04"/>
    <w:rsid w:val="007144A1"/>
    <w:rsid w:val="007326AC"/>
    <w:rsid w:val="0078159E"/>
    <w:rsid w:val="007A2C5B"/>
    <w:rsid w:val="007B0728"/>
    <w:rsid w:val="007B3D4D"/>
    <w:rsid w:val="00803278"/>
    <w:rsid w:val="00826188"/>
    <w:rsid w:val="008819E0"/>
    <w:rsid w:val="008A58C9"/>
    <w:rsid w:val="008F08A9"/>
    <w:rsid w:val="008F115F"/>
    <w:rsid w:val="008F75AF"/>
    <w:rsid w:val="009C7DA3"/>
    <w:rsid w:val="00A253CB"/>
    <w:rsid w:val="00A56C52"/>
    <w:rsid w:val="00A64E00"/>
    <w:rsid w:val="00A7356A"/>
    <w:rsid w:val="00B62197"/>
    <w:rsid w:val="00B82C5E"/>
    <w:rsid w:val="00BA1F54"/>
    <w:rsid w:val="00BC258D"/>
    <w:rsid w:val="00BD11A9"/>
    <w:rsid w:val="00BD7FDD"/>
    <w:rsid w:val="00BF325D"/>
    <w:rsid w:val="00C31B31"/>
    <w:rsid w:val="00C52E0B"/>
    <w:rsid w:val="00C7662B"/>
    <w:rsid w:val="00C929DD"/>
    <w:rsid w:val="00CC0226"/>
    <w:rsid w:val="00CC06F7"/>
    <w:rsid w:val="00CF75B4"/>
    <w:rsid w:val="00D1665D"/>
    <w:rsid w:val="00D31563"/>
    <w:rsid w:val="00D40A61"/>
    <w:rsid w:val="00D435E0"/>
    <w:rsid w:val="00E03B46"/>
    <w:rsid w:val="00E3045E"/>
    <w:rsid w:val="00E313C7"/>
    <w:rsid w:val="00E70E6B"/>
    <w:rsid w:val="00E86E53"/>
    <w:rsid w:val="00EA2161"/>
    <w:rsid w:val="00EB1D21"/>
    <w:rsid w:val="00EB331F"/>
    <w:rsid w:val="00ED7A21"/>
    <w:rsid w:val="00F00F21"/>
    <w:rsid w:val="00F12BAB"/>
    <w:rsid w:val="00F36281"/>
    <w:rsid w:val="00F446C3"/>
    <w:rsid w:val="00F52805"/>
    <w:rsid w:val="00F71264"/>
    <w:rsid w:val="00F96B04"/>
    <w:rsid w:val="00F9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E1723"/>
  <w15:docId w15:val="{900C848C-81FE-4669-9C94-005241DF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07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9DD"/>
    <w:pPr>
      <w:spacing w:after="200" w:line="276" w:lineRule="auto"/>
      <w:ind w:left="720"/>
      <w:contextualSpacing/>
    </w:pPr>
  </w:style>
  <w:style w:type="paragraph" w:styleId="BalloonText">
    <w:name w:val="Balloon Text"/>
    <w:basedOn w:val="Normal"/>
    <w:link w:val="BalloonTextChar"/>
    <w:uiPriority w:val="99"/>
    <w:semiHidden/>
    <w:unhideWhenUsed/>
    <w:rsid w:val="00E0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B46"/>
    <w:rPr>
      <w:rFonts w:ascii="Segoe UI" w:hAnsi="Segoe UI" w:cs="Segoe UI"/>
      <w:sz w:val="18"/>
      <w:szCs w:val="18"/>
    </w:rPr>
  </w:style>
  <w:style w:type="character" w:customStyle="1" w:styleId="Heading1Char">
    <w:name w:val="Heading 1 Char"/>
    <w:basedOn w:val="DefaultParagraphFont"/>
    <w:link w:val="Heading1"/>
    <w:uiPriority w:val="9"/>
    <w:rsid w:val="004207B7"/>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4207B7"/>
  </w:style>
  <w:style w:type="character" w:styleId="Hyperlink">
    <w:name w:val="Hyperlink"/>
    <w:basedOn w:val="DefaultParagraphFont"/>
    <w:uiPriority w:val="99"/>
    <w:unhideWhenUsed/>
    <w:rsid w:val="00357FAD"/>
    <w:rPr>
      <w:color w:val="0563C1" w:themeColor="hyperlink"/>
      <w:u w:val="single"/>
    </w:rPr>
  </w:style>
  <w:style w:type="character" w:customStyle="1" w:styleId="UnresolvedMention1">
    <w:name w:val="Unresolved Mention1"/>
    <w:basedOn w:val="DefaultParagraphFont"/>
    <w:uiPriority w:val="99"/>
    <w:semiHidden/>
    <w:unhideWhenUsed/>
    <w:rsid w:val="00357FAD"/>
    <w:rPr>
      <w:color w:val="808080"/>
      <w:shd w:val="clear" w:color="auto" w:fill="E6E6E6"/>
    </w:rPr>
  </w:style>
  <w:style w:type="character" w:styleId="CommentReference">
    <w:name w:val="annotation reference"/>
    <w:basedOn w:val="DefaultParagraphFont"/>
    <w:uiPriority w:val="99"/>
    <w:semiHidden/>
    <w:unhideWhenUsed/>
    <w:rsid w:val="008F08A9"/>
    <w:rPr>
      <w:sz w:val="16"/>
      <w:szCs w:val="16"/>
    </w:rPr>
  </w:style>
  <w:style w:type="paragraph" w:styleId="CommentText">
    <w:name w:val="annotation text"/>
    <w:basedOn w:val="Normal"/>
    <w:link w:val="CommentTextChar"/>
    <w:uiPriority w:val="99"/>
    <w:semiHidden/>
    <w:unhideWhenUsed/>
    <w:rsid w:val="008F08A9"/>
    <w:pPr>
      <w:spacing w:line="240" w:lineRule="auto"/>
    </w:pPr>
    <w:rPr>
      <w:sz w:val="20"/>
      <w:szCs w:val="20"/>
    </w:rPr>
  </w:style>
  <w:style w:type="character" w:customStyle="1" w:styleId="CommentTextChar">
    <w:name w:val="Comment Text Char"/>
    <w:basedOn w:val="DefaultParagraphFont"/>
    <w:link w:val="CommentText"/>
    <w:uiPriority w:val="99"/>
    <w:semiHidden/>
    <w:rsid w:val="008F08A9"/>
    <w:rPr>
      <w:sz w:val="20"/>
      <w:szCs w:val="20"/>
    </w:rPr>
  </w:style>
  <w:style w:type="paragraph" w:styleId="CommentSubject">
    <w:name w:val="annotation subject"/>
    <w:basedOn w:val="CommentText"/>
    <w:next w:val="CommentText"/>
    <w:link w:val="CommentSubjectChar"/>
    <w:uiPriority w:val="99"/>
    <w:semiHidden/>
    <w:unhideWhenUsed/>
    <w:rsid w:val="008F08A9"/>
    <w:rPr>
      <w:b/>
      <w:bCs/>
    </w:rPr>
  </w:style>
  <w:style w:type="character" w:customStyle="1" w:styleId="CommentSubjectChar">
    <w:name w:val="Comment Subject Char"/>
    <w:basedOn w:val="CommentTextChar"/>
    <w:link w:val="CommentSubject"/>
    <w:uiPriority w:val="99"/>
    <w:semiHidden/>
    <w:rsid w:val="008F08A9"/>
    <w:rPr>
      <w:b/>
      <w:bCs/>
      <w:sz w:val="20"/>
      <w:szCs w:val="20"/>
    </w:rPr>
  </w:style>
  <w:style w:type="paragraph" w:styleId="EndnoteText">
    <w:name w:val="endnote text"/>
    <w:basedOn w:val="Normal"/>
    <w:link w:val="EndnoteTextChar"/>
    <w:uiPriority w:val="99"/>
    <w:unhideWhenUsed/>
    <w:rsid w:val="005514A3"/>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5514A3"/>
    <w:rPr>
      <w:rFonts w:eastAsiaTheme="minorEastAsia"/>
      <w:sz w:val="24"/>
      <w:szCs w:val="24"/>
    </w:rPr>
  </w:style>
  <w:style w:type="character" w:styleId="EndnoteReference">
    <w:name w:val="endnote reference"/>
    <w:basedOn w:val="DefaultParagraphFont"/>
    <w:uiPriority w:val="99"/>
    <w:unhideWhenUsed/>
    <w:rsid w:val="005514A3"/>
    <w:rPr>
      <w:vertAlign w:val="superscript"/>
    </w:rPr>
  </w:style>
  <w:style w:type="paragraph" w:styleId="Header">
    <w:name w:val="header"/>
    <w:basedOn w:val="Normal"/>
    <w:link w:val="HeaderChar"/>
    <w:uiPriority w:val="99"/>
    <w:unhideWhenUsed/>
    <w:rsid w:val="00177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CE9"/>
  </w:style>
  <w:style w:type="paragraph" w:styleId="Footer">
    <w:name w:val="footer"/>
    <w:basedOn w:val="Normal"/>
    <w:link w:val="FooterChar"/>
    <w:uiPriority w:val="99"/>
    <w:unhideWhenUsed/>
    <w:rsid w:val="00177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CE9"/>
  </w:style>
  <w:style w:type="character" w:styleId="UnresolvedMention">
    <w:name w:val="Unresolved Mention"/>
    <w:basedOn w:val="DefaultParagraphFont"/>
    <w:uiPriority w:val="99"/>
    <w:semiHidden/>
    <w:unhideWhenUsed/>
    <w:rsid w:val="00177C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23038">
      <w:bodyDiv w:val="1"/>
      <w:marLeft w:val="0"/>
      <w:marRight w:val="0"/>
      <w:marTop w:val="0"/>
      <w:marBottom w:val="0"/>
      <w:divBdr>
        <w:top w:val="none" w:sz="0" w:space="0" w:color="auto"/>
        <w:left w:val="none" w:sz="0" w:space="0" w:color="auto"/>
        <w:bottom w:val="none" w:sz="0" w:space="0" w:color="auto"/>
        <w:right w:val="none" w:sz="0" w:space="0" w:color="auto"/>
      </w:divBdr>
    </w:div>
    <w:div w:id="178860431">
      <w:bodyDiv w:val="1"/>
      <w:marLeft w:val="0"/>
      <w:marRight w:val="0"/>
      <w:marTop w:val="0"/>
      <w:marBottom w:val="0"/>
      <w:divBdr>
        <w:top w:val="none" w:sz="0" w:space="0" w:color="auto"/>
        <w:left w:val="none" w:sz="0" w:space="0" w:color="auto"/>
        <w:bottom w:val="none" w:sz="0" w:space="0" w:color="auto"/>
        <w:right w:val="none" w:sz="0" w:space="0" w:color="auto"/>
      </w:divBdr>
    </w:div>
    <w:div w:id="669599375">
      <w:bodyDiv w:val="1"/>
      <w:marLeft w:val="0"/>
      <w:marRight w:val="0"/>
      <w:marTop w:val="0"/>
      <w:marBottom w:val="0"/>
      <w:divBdr>
        <w:top w:val="none" w:sz="0" w:space="0" w:color="auto"/>
        <w:left w:val="none" w:sz="0" w:space="0" w:color="auto"/>
        <w:bottom w:val="none" w:sz="0" w:space="0" w:color="auto"/>
        <w:right w:val="none" w:sz="0" w:space="0" w:color="auto"/>
      </w:divBdr>
    </w:div>
    <w:div w:id="830826514">
      <w:bodyDiv w:val="1"/>
      <w:marLeft w:val="0"/>
      <w:marRight w:val="0"/>
      <w:marTop w:val="0"/>
      <w:marBottom w:val="0"/>
      <w:divBdr>
        <w:top w:val="none" w:sz="0" w:space="0" w:color="auto"/>
        <w:left w:val="none" w:sz="0" w:space="0" w:color="auto"/>
        <w:bottom w:val="none" w:sz="0" w:space="0" w:color="auto"/>
        <w:right w:val="none" w:sz="0" w:space="0" w:color="auto"/>
      </w:divBdr>
    </w:div>
    <w:div w:id="1118069367">
      <w:bodyDiv w:val="1"/>
      <w:marLeft w:val="0"/>
      <w:marRight w:val="0"/>
      <w:marTop w:val="0"/>
      <w:marBottom w:val="0"/>
      <w:divBdr>
        <w:top w:val="none" w:sz="0" w:space="0" w:color="auto"/>
        <w:left w:val="none" w:sz="0" w:space="0" w:color="auto"/>
        <w:bottom w:val="none" w:sz="0" w:space="0" w:color="auto"/>
        <w:right w:val="none" w:sz="0" w:space="0" w:color="auto"/>
      </w:divBdr>
    </w:div>
    <w:div w:id="19707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agerenewal.org/about/mi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com/Courage-Way-Leading-Living-Integrity/dp/162656775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ike@weavinginfluence.com" TargetMode="External"/><Relationship Id="rId1" Type="http://schemas.openxmlformats.org/officeDocument/2006/relationships/hyperlink" Target="mailto:shelly@couragerenew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11740-4543-411E-B56C-C9AB9DAE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Robinson</dc:creator>
  <cp:keywords/>
  <dc:description/>
  <cp:lastModifiedBy>Rebecca Robinson</cp:lastModifiedBy>
  <cp:revision>42</cp:revision>
  <cp:lastPrinted>2017-08-03T19:45:00Z</cp:lastPrinted>
  <dcterms:created xsi:type="dcterms:W3CDTF">2017-12-20T15:32:00Z</dcterms:created>
  <dcterms:modified xsi:type="dcterms:W3CDTF">2018-02-08T13:15:00Z</dcterms:modified>
</cp:coreProperties>
</file>