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B37DB" w14:textId="10F6E308" w:rsidR="00577688" w:rsidRPr="005E26B4" w:rsidRDefault="00577688">
      <w:pPr>
        <w:rPr>
          <w:rFonts w:cstheme="minorHAnsi"/>
          <w:b/>
          <w:i/>
          <w:color w:val="283C46"/>
          <w:sz w:val="24"/>
          <w:szCs w:val="24"/>
          <w:shd w:val="clear" w:color="auto" w:fill="FFFFFF"/>
        </w:rPr>
      </w:pPr>
      <w:r w:rsidRPr="00B84A70">
        <w:rPr>
          <w:rFonts w:cstheme="minorHAnsi"/>
          <w:b/>
          <w:color w:val="283C46"/>
          <w:sz w:val="24"/>
          <w:szCs w:val="24"/>
          <w:shd w:val="clear" w:color="auto" w:fill="FFFFFF"/>
        </w:rPr>
        <w:t>Shelly L. Francis</w:t>
      </w:r>
      <w:r w:rsidR="005E26B4">
        <w:rPr>
          <w:rFonts w:cstheme="minorHAnsi"/>
          <w:b/>
          <w:color w:val="283C46"/>
          <w:sz w:val="24"/>
          <w:szCs w:val="24"/>
          <w:shd w:val="clear" w:color="auto" w:fill="FFFFFF"/>
        </w:rPr>
        <w:br/>
      </w:r>
      <w:r w:rsidR="005E26B4" w:rsidRPr="005E26B4">
        <w:rPr>
          <w:rFonts w:cstheme="minorHAnsi"/>
          <w:b/>
          <w:i/>
          <w:color w:val="283C46"/>
          <w:sz w:val="24"/>
          <w:szCs w:val="24"/>
          <w:shd w:val="clear" w:color="auto" w:fill="FFFFFF"/>
        </w:rPr>
        <w:t>The Courage Way: Leading and Living with Integrity</w:t>
      </w:r>
    </w:p>
    <w:p w14:paraId="784D6150" w14:textId="3BEDCC23" w:rsidR="00577688" w:rsidRPr="00B84A70" w:rsidRDefault="00047B81">
      <w:pPr>
        <w:rPr>
          <w:rFonts w:cstheme="minorHAnsi"/>
          <w:color w:val="283C46"/>
          <w:sz w:val="24"/>
          <w:szCs w:val="24"/>
          <w:shd w:val="clear" w:color="auto" w:fill="FFFFFF"/>
        </w:rPr>
      </w:pPr>
      <w:r w:rsidRPr="00B84A70">
        <w:rPr>
          <w:rFonts w:cstheme="minorHAnsi"/>
          <w:b/>
          <w:color w:val="283C46"/>
          <w:sz w:val="24"/>
          <w:szCs w:val="24"/>
          <w:shd w:val="clear" w:color="auto" w:fill="FFFFFF"/>
        </w:rPr>
        <w:t>Main bio</w:t>
      </w:r>
      <w:r w:rsidR="005E26B4">
        <w:rPr>
          <w:rFonts w:cstheme="minorHAnsi"/>
          <w:b/>
          <w:color w:val="283C46"/>
          <w:sz w:val="24"/>
          <w:szCs w:val="24"/>
          <w:shd w:val="clear" w:color="auto" w:fill="FFFFFF"/>
        </w:rPr>
        <w:t xml:space="preserve">graphy </w:t>
      </w:r>
      <w:r w:rsidR="005E26B4" w:rsidRPr="005E26B4">
        <w:rPr>
          <w:rFonts w:cstheme="minorHAnsi"/>
          <w:color w:val="283C46"/>
          <w:sz w:val="24"/>
          <w:szCs w:val="24"/>
          <w:shd w:val="clear" w:color="auto" w:fill="FFFFFF"/>
        </w:rPr>
        <w:t>(</w:t>
      </w:r>
      <w:bookmarkStart w:id="0" w:name="_Hlk499716845"/>
      <w:r w:rsidR="00577688" w:rsidRPr="005E26B4">
        <w:rPr>
          <w:rFonts w:cstheme="minorHAnsi"/>
          <w:color w:val="283C46"/>
          <w:sz w:val="24"/>
          <w:szCs w:val="24"/>
          <w:shd w:val="clear" w:color="auto" w:fill="FFFFFF"/>
        </w:rPr>
        <w:t>104 words</w:t>
      </w:r>
      <w:r w:rsidR="005E26B4" w:rsidRPr="005E26B4">
        <w:rPr>
          <w:rFonts w:cstheme="minorHAnsi"/>
          <w:color w:val="283C46"/>
          <w:sz w:val="24"/>
          <w:szCs w:val="24"/>
          <w:shd w:val="clear" w:color="auto" w:fill="FFFFFF"/>
        </w:rPr>
        <w:t>)</w:t>
      </w:r>
    </w:p>
    <w:p w14:paraId="295A7FCA" w14:textId="68B5281D" w:rsidR="00A84F20" w:rsidRPr="00B84A70" w:rsidRDefault="00A84F20" w:rsidP="00A84F20">
      <w:pPr>
        <w:rPr>
          <w:rFonts w:cstheme="minorHAnsi"/>
          <w:color w:val="283C46"/>
          <w:sz w:val="24"/>
          <w:szCs w:val="24"/>
          <w:shd w:val="clear" w:color="auto" w:fill="FFFFFF"/>
        </w:rPr>
      </w:pPr>
      <w:r w:rsidRPr="00B84A70">
        <w:rPr>
          <w:rFonts w:cstheme="minorHAnsi"/>
          <w:color w:val="283C46"/>
          <w:sz w:val="24"/>
          <w:szCs w:val="24"/>
          <w:shd w:val="clear" w:color="auto" w:fill="FFFFFF"/>
        </w:rPr>
        <w:t>Shelly L. Francis has been the marketing and communications director at the Center for Courage &amp; Renewal since mid-2012. Before coming to the Center, Shelly directed trade marketing and publicity for multi-media publisher Sounds True, Inc. Her career has spanned international program management, web design, corporate communications, trade journals, and software manuals. The common thread throughout her career has been bringing to light best-kept secrets—technology, services, resources, ideas—while bringing people together to facilitate collective impact and good work.</w:t>
      </w:r>
    </w:p>
    <w:p w14:paraId="0FE5229B" w14:textId="18B0CE55" w:rsidR="00A84F20" w:rsidRPr="00B84A70" w:rsidRDefault="00A84F20" w:rsidP="00A84F20">
      <w:pPr>
        <w:rPr>
          <w:rFonts w:cstheme="minorHAnsi"/>
          <w:color w:val="283C46"/>
          <w:sz w:val="24"/>
          <w:szCs w:val="24"/>
          <w:shd w:val="clear" w:color="auto" w:fill="FFFFFF"/>
        </w:rPr>
      </w:pPr>
      <w:r w:rsidRPr="00B84A70">
        <w:rPr>
          <w:rFonts w:cstheme="minorHAnsi"/>
          <w:color w:val="283C46"/>
          <w:sz w:val="24"/>
          <w:szCs w:val="24"/>
          <w:shd w:val="clear" w:color="auto" w:fill="FFFFFF"/>
        </w:rPr>
        <w:t>She</w:t>
      </w:r>
      <w:r w:rsidR="00552D69">
        <w:rPr>
          <w:rFonts w:cstheme="minorHAnsi"/>
          <w:color w:val="283C46"/>
          <w:sz w:val="24"/>
          <w:szCs w:val="24"/>
          <w:shd w:val="clear" w:color="auto" w:fill="FFFFFF"/>
        </w:rPr>
        <w:t>lly</w:t>
      </w:r>
      <w:r w:rsidRPr="00B84A70">
        <w:rPr>
          <w:rFonts w:cstheme="minorHAnsi"/>
          <w:color w:val="283C46"/>
          <w:sz w:val="24"/>
          <w:szCs w:val="24"/>
          <w:shd w:val="clear" w:color="auto" w:fill="FFFFFF"/>
        </w:rPr>
        <w:t xml:space="preserve"> wrote </w:t>
      </w:r>
      <w:hyperlink r:id="rId4" w:history="1">
        <w:r w:rsidRPr="008B5944">
          <w:rPr>
            <w:rStyle w:val="Hyperlink"/>
            <w:rFonts w:cstheme="minorHAnsi"/>
            <w:i/>
            <w:sz w:val="24"/>
            <w:szCs w:val="24"/>
            <w:shd w:val="clear" w:color="auto" w:fill="FFFFFF"/>
          </w:rPr>
          <w:t>The Courage Way: Leading and Living with Integrity</w:t>
        </w:r>
      </w:hyperlink>
      <w:r w:rsidRPr="00B84A70">
        <w:rPr>
          <w:rFonts w:cstheme="minorHAnsi"/>
          <w:color w:val="283C46"/>
          <w:sz w:val="24"/>
          <w:szCs w:val="24"/>
          <w:shd w:val="clear" w:color="auto" w:fill="FFFFFF"/>
        </w:rPr>
        <w:t xml:space="preserve"> (February 2018) on behalf of the Center for Courage &amp; Renewal.</w:t>
      </w:r>
    </w:p>
    <w:p w14:paraId="07DDE723" w14:textId="77777777" w:rsidR="00047B81" w:rsidRPr="00B84A70" w:rsidRDefault="00047B81">
      <w:pPr>
        <w:rPr>
          <w:rFonts w:cstheme="minorHAnsi"/>
          <w:sz w:val="24"/>
          <w:szCs w:val="24"/>
        </w:rPr>
      </w:pPr>
    </w:p>
    <w:p w14:paraId="7416B4CC" w14:textId="4B06FC82" w:rsidR="000F63DE" w:rsidRPr="00B84A70" w:rsidRDefault="00577688">
      <w:pPr>
        <w:rPr>
          <w:rFonts w:cstheme="minorHAnsi"/>
          <w:sz w:val="24"/>
          <w:szCs w:val="24"/>
        </w:rPr>
      </w:pPr>
      <w:r w:rsidRPr="00B84A70">
        <w:rPr>
          <w:rFonts w:cstheme="minorHAnsi"/>
          <w:b/>
          <w:sz w:val="24"/>
          <w:szCs w:val="24"/>
        </w:rPr>
        <w:t>Short bio</w:t>
      </w:r>
      <w:r w:rsidR="005E26B4">
        <w:rPr>
          <w:rFonts w:cstheme="minorHAnsi"/>
          <w:b/>
          <w:sz w:val="24"/>
          <w:szCs w:val="24"/>
        </w:rPr>
        <w:t xml:space="preserve"> </w:t>
      </w:r>
      <w:r w:rsidR="005E26B4" w:rsidRPr="005E26B4">
        <w:rPr>
          <w:rFonts w:cstheme="minorHAnsi"/>
          <w:sz w:val="24"/>
          <w:szCs w:val="24"/>
        </w:rPr>
        <w:t>(</w:t>
      </w:r>
      <w:r w:rsidR="00DA7901" w:rsidRPr="00B84A70">
        <w:rPr>
          <w:rFonts w:cstheme="minorHAnsi"/>
          <w:sz w:val="24"/>
          <w:szCs w:val="24"/>
        </w:rPr>
        <w:t xml:space="preserve">Approx. </w:t>
      </w:r>
      <w:r w:rsidR="00A84F20">
        <w:rPr>
          <w:rFonts w:cstheme="minorHAnsi"/>
          <w:sz w:val="24"/>
          <w:szCs w:val="24"/>
        </w:rPr>
        <w:t>6</w:t>
      </w:r>
      <w:r w:rsidR="00DA7901" w:rsidRPr="00B84A70">
        <w:rPr>
          <w:rFonts w:cstheme="minorHAnsi"/>
          <w:sz w:val="24"/>
          <w:szCs w:val="24"/>
        </w:rPr>
        <w:t>0 words</w:t>
      </w:r>
      <w:r w:rsidR="005E26B4">
        <w:rPr>
          <w:rFonts w:cstheme="minorHAnsi"/>
          <w:sz w:val="24"/>
          <w:szCs w:val="24"/>
        </w:rPr>
        <w:t>)</w:t>
      </w:r>
    </w:p>
    <w:p w14:paraId="2622F351" w14:textId="51E851AB" w:rsidR="000F63DE" w:rsidRPr="00A84F20" w:rsidRDefault="00536672" w:rsidP="000F63DE">
      <w:pPr>
        <w:rPr>
          <w:rFonts w:cstheme="minorHAnsi"/>
          <w:color w:val="283C46"/>
          <w:sz w:val="24"/>
          <w:szCs w:val="24"/>
          <w:shd w:val="clear" w:color="auto" w:fill="FFFFFF"/>
        </w:rPr>
      </w:pPr>
      <w:r w:rsidRPr="00A84F20">
        <w:rPr>
          <w:rFonts w:cstheme="minorHAnsi"/>
          <w:sz w:val="24"/>
          <w:szCs w:val="24"/>
        </w:rPr>
        <w:t xml:space="preserve">The common thread throughout </w:t>
      </w:r>
      <w:r w:rsidR="00DF3E73" w:rsidRPr="00A84F20">
        <w:rPr>
          <w:rFonts w:cstheme="minorHAnsi"/>
          <w:sz w:val="24"/>
          <w:szCs w:val="24"/>
        </w:rPr>
        <w:t xml:space="preserve">the career of </w:t>
      </w:r>
      <w:r w:rsidR="00047B81" w:rsidRPr="00A84F20">
        <w:rPr>
          <w:rFonts w:cstheme="minorHAnsi"/>
          <w:sz w:val="24"/>
          <w:szCs w:val="24"/>
        </w:rPr>
        <w:t>Shelly L. Francis</w:t>
      </w:r>
      <w:r w:rsidRPr="00A84F20">
        <w:rPr>
          <w:rFonts w:cstheme="minorHAnsi"/>
          <w:sz w:val="24"/>
          <w:szCs w:val="24"/>
        </w:rPr>
        <w:t xml:space="preserve"> </w:t>
      </w:r>
      <w:r w:rsidR="000F63DE" w:rsidRPr="00A84F20">
        <w:rPr>
          <w:rFonts w:cstheme="minorHAnsi"/>
          <w:color w:val="283C46"/>
          <w:sz w:val="24"/>
          <w:szCs w:val="24"/>
          <w:shd w:val="clear" w:color="auto" w:fill="FFFFFF"/>
        </w:rPr>
        <w:t>has been bringing to light best-kept secrets</w:t>
      </w:r>
      <w:r w:rsidR="00552D69">
        <w:rPr>
          <w:rFonts w:cstheme="minorHAnsi"/>
          <w:color w:val="283C46"/>
          <w:sz w:val="24"/>
          <w:szCs w:val="24"/>
          <w:shd w:val="clear" w:color="auto" w:fill="FFFFFF"/>
        </w:rPr>
        <w:t>,</w:t>
      </w:r>
      <w:r w:rsidR="000F63DE" w:rsidRPr="00A84F20">
        <w:rPr>
          <w:rFonts w:cstheme="minorHAnsi"/>
          <w:color w:val="283C46"/>
          <w:sz w:val="24"/>
          <w:szCs w:val="24"/>
          <w:shd w:val="clear" w:color="auto" w:fill="FFFFFF"/>
        </w:rPr>
        <w:t xml:space="preserve"> while bringing people together to facilitate</w:t>
      </w:r>
      <w:r w:rsidRPr="00A84F20">
        <w:rPr>
          <w:rFonts w:cstheme="minorHAnsi"/>
          <w:color w:val="283C46"/>
          <w:sz w:val="24"/>
          <w:szCs w:val="24"/>
          <w:shd w:val="clear" w:color="auto" w:fill="FFFFFF"/>
        </w:rPr>
        <w:t xml:space="preserve"> positive</w:t>
      </w:r>
      <w:r w:rsidR="000F63DE" w:rsidRPr="00A84F20">
        <w:rPr>
          <w:rFonts w:cstheme="minorHAnsi"/>
          <w:color w:val="283C46"/>
          <w:sz w:val="24"/>
          <w:szCs w:val="24"/>
          <w:shd w:val="clear" w:color="auto" w:fill="FFFFFF"/>
        </w:rPr>
        <w:t xml:space="preserve"> impact.</w:t>
      </w:r>
      <w:r w:rsidRPr="00A84F20">
        <w:rPr>
          <w:rFonts w:cstheme="minorHAnsi"/>
          <w:color w:val="283C46"/>
          <w:sz w:val="24"/>
          <w:szCs w:val="24"/>
          <w:shd w:val="clear" w:color="auto" w:fill="FFFFFF"/>
        </w:rPr>
        <w:t xml:space="preserve"> </w:t>
      </w:r>
      <w:r w:rsidR="00A84F20" w:rsidRPr="00A84F20">
        <w:rPr>
          <w:rFonts w:cstheme="minorHAnsi"/>
          <w:color w:val="283C46"/>
          <w:sz w:val="24"/>
          <w:szCs w:val="24"/>
          <w:shd w:val="clear" w:color="auto" w:fill="FFFFFF"/>
        </w:rPr>
        <w:t xml:space="preserve">She does that in the book, </w:t>
      </w:r>
      <w:hyperlink r:id="rId5" w:history="1">
        <w:r w:rsidR="00A84F20" w:rsidRPr="008B5944">
          <w:rPr>
            <w:rStyle w:val="Hyperlink"/>
            <w:rFonts w:cstheme="minorHAnsi"/>
            <w:i/>
            <w:sz w:val="24"/>
            <w:szCs w:val="24"/>
            <w:shd w:val="clear" w:color="auto" w:fill="FFFFFF"/>
          </w:rPr>
          <w:t>The Courage Way: Leading and Living with Integrity</w:t>
        </w:r>
      </w:hyperlink>
      <w:r w:rsidR="00A84F20" w:rsidRPr="00A84F20">
        <w:rPr>
          <w:rFonts w:cstheme="minorHAnsi"/>
          <w:color w:val="283C46"/>
          <w:sz w:val="24"/>
          <w:szCs w:val="24"/>
          <w:shd w:val="clear" w:color="auto" w:fill="FFFFFF"/>
        </w:rPr>
        <w:t xml:space="preserve">, which she wrote on behalf of the </w:t>
      </w:r>
      <w:hyperlink r:id="rId6" w:history="1">
        <w:r w:rsidR="000F63DE" w:rsidRPr="00A84F20">
          <w:rPr>
            <w:rStyle w:val="Hyperlink"/>
            <w:rFonts w:cstheme="minorHAnsi"/>
            <w:sz w:val="24"/>
            <w:szCs w:val="24"/>
            <w:shd w:val="clear" w:color="auto" w:fill="FFFFFF"/>
          </w:rPr>
          <w:t xml:space="preserve">Center for Courage </w:t>
        </w:r>
        <w:r w:rsidR="00E4241D" w:rsidRPr="00A84F20">
          <w:rPr>
            <w:rStyle w:val="Hyperlink"/>
            <w:rFonts w:cstheme="minorHAnsi"/>
            <w:sz w:val="24"/>
            <w:szCs w:val="24"/>
            <w:shd w:val="clear" w:color="auto" w:fill="FFFFFF"/>
          </w:rPr>
          <w:t xml:space="preserve">&amp; </w:t>
        </w:r>
        <w:r w:rsidR="000F63DE" w:rsidRPr="00A84F20">
          <w:rPr>
            <w:rStyle w:val="Hyperlink"/>
            <w:rFonts w:cstheme="minorHAnsi"/>
            <w:sz w:val="24"/>
            <w:szCs w:val="24"/>
            <w:shd w:val="clear" w:color="auto" w:fill="FFFFFF"/>
          </w:rPr>
          <w:t>Renewal</w:t>
        </w:r>
      </w:hyperlink>
      <w:r w:rsidR="00A84F20" w:rsidRPr="00A84F20">
        <w:rPr>
          <w:sz w:val="24"/>
          <w:szCs w:val="24"/>
        </w:rPr>
        <w:t>. She has worked</w:t>
      </w:r>
      <w:r w:rsidR="000F63DE" w:rsidRPr="00A84F20">
        <w:rPr>
          <w:rFonts w:cstheme="minorHAnsi"/>
          <w:sz w:val="24"/>
          <w:szCs w:val="24"/>
        </w:rPr>
        <w:t xml:space="preserve"> </w:t>
      </w:r>
      <w:r w:rsidR="00A84F20" w:rsidRPr="00A84F20">
        <w:rPr>
          <w:rFonts w:cstheme="minorHAnsi"/>
          <w:color w:val="283C46"/>
          <w:sz w:val="24"/>
          <w:szCs w:val="24"/>
          <w:shd w:val="clear" w:color="auto" w:fill="FFFFFF"/>
        </w:rPr>
        <w:t>as the Center’s</w:t>
      </w:r>
      <w:r w:rsidRPr="00A84F20">
        <w:rPr>
          <w:rFonts w:cstheme="minorHAnsi"/>
          <w:color w:val="283C46"/>
          <w:sz w:val="24"/>
          <w:szCs w:val="24"/>
          <w:shd w:val="clear" w:color="auto" w:fill="FFFFFF"/>
        </w:rPr>
        <w:t xml:space="preserve"> marketing and communications director </w:t>
      </w:r>
      <w:r w:rsidR="000F63DE" w:rsidRPr="00A84F20">
        <w:rPr>
          <w:rFonts w:cstheme="minorHAnsi"/>
          <w:color w:val="283C46"/>
          <w:sz w:val="24"/>
          <w:szCs w:val="24"/>
          <w:shd w:val="clear" w:color="auto" w:fill="FFFFFF"/>
        </w:rPr>
        <w:t>since 2012</w:t>
      </w:r>
      <w:r w:rsidR="00A84F20" w:rsidRPr="00A84F20">
        <w:rPr>
          <w:rFonts w:cstheme="minorHAnsi"/>
          <w:color w:val="283C46"/>
          <w:sz w:val="24"/>
          <w:szCs w:val="24"/>
          <w:shd w:val="clear" w:color="auto" w:fill="FFFFFF"/>
        </w:rPr>
        <w:t>.</w:t>
      </w:r>
    </w:p>
    <w:p w14:paraId="71EC3CD5" w14:textId="77777777" w:rsidR="00B84A70" w:rsidRPr="00B84A70" w:rsidRDefault="00B84A70" w:rsidP="000F63DE">
      <w:pPr>
        <w:rPr>
          <w:rFonts w:cstheme="minorHAnsi"/>
          <w:color w:val="283C46"/>
          <w:sz w:val="24"/>
          <w:szCs w:val="24"/>
          <w:shd w:val="clear" w:color="auto" w:fill="FFFFFF"/>
        </w:rPr>
      </w:pPr>
    </w:p>
    <w:p w14:paraId="06B7B7DC" w14:textId="77777777" w:rsidR="00A84F20" w:rsidRPr="00B84A70" w:rsidRDefault="00A84F20" w:rsidP="00A84F20">
      <w:pPr>
        <w:rPr>
          <w:rFonts w:cstheme="minorHAnsi"/>
          <w:b/>
          <w:sz w:val="24"/>
          <w:szCs w:val="24"/>
        </w:rPr>
      </w:pPr>
      <w:bookmarkStart w:id="1" w:name="_Hlk499798159"/>
      <w:bookmarkEnd w:id="0"/>
      <w:r w:rsidRPr="00B84A70">
        <w:rPr>
          <w:rFonts w:cstheme="minorHAnsi"/>
          <w:b/>
          <w:sz w:val="24"/>
          <w:szCs w:val="24"/>
        </w:rPr>
        <w:t>Center for Courage &amp; Renewal</w:t>
      </w:r>
      <w:r>
        <w:rPr>
          <w:rFonts w:cstheme="minorHAnsi"/>
          <w:b/>
          <w:sz w:val="24"/>
          <w:szCs w:val="24"/>
        </w:rPr>
        <w:t xml:space="preserve"> </w:t>
      </w:r>
    </w:p>
    <w:p w14:paraId="51153921" w14:textId="2D49AAA1" w:rsidR="00A84F20" w:rsidRPr="00B84A70" w:rsidRDefault="00A84F20" w:rsidP="00A84F20">
      <w:pPr>
        <w:rPr>
          <w:rFonts w:cstheme="minorHAnsi"/>
          <w:sz w:val="24"/>
          <w:szCs w:val="24"/>
          <w:shd w:val="clear" w:color="auto" w:fill="FFFFFF"/>
        </w:rPr>
      </w:pPr>
      <w:r w:rsidRPr="00B84A70">
        <w:rPr>
          <w:rFonts w:cstheme="minorHAnsi"/>
          <w:sz w:val="24"/>
          <w:szCs w:val="24"/>
          <w:shd w:val="clear" w:color="auto" w:fill="FFFFFF"/>
        </w:rPr>
        <w:t>Through events, training</w:t>
      </w:r>
      <w:r w:rsidR="003D7D75">
        <w:rPr>
          <w:rFonts w:cstheme="minorHAnsi"/>
          <w:sz w:val="24"/>
          <w:szCs w:val="24"/>
          <w:shd w:val="clear" w:color="auto" w:fill="FFFFFF"/>
        </w:rPr>
        <w:t>,</w:t>
      </w:r>
      <w:r w:rsidRPr="00B84A70">
        <w:rPr>
          <w:rFonts w:cstheme="minorHAnsi"/>
          <w:sz w:val="24"/>
          <w:szCs w:val="24"/>
          <w:shd w:val="clear" w:color="auto" w:fill="FFFFFF"/>
        </w:rPr>
        <w:t xml:space="preserve"> and other resources, the non-profit </w:t>
      </w:r>
      <w:hyperlink r:id="rId7" w:history="1">
        <w:r w:rsidRPr="00E61F83">
          <w:rPr>
            <w:rStyle w:val="Hyperlink"/>
            <w:rFonts w:cstheme="minorHAnsi"/>
            <w:sz w:val="24"/>
            <w:szCs w:val="24"/>
            <w:shd w:val="clear" w:color="auto" w:fill="FFFFFF"/>
          </w:rPr>
          <w:t xml:space="preserve">Center for Courage </w:t>
        </w:r>
        <w:r w:rsidR="003D7D75">
          <w:rPr>
            <w:rStyle w:val="Hyperlink"/>
            <w:rFonts w:cstheme="minorHAnsi"/>
            <w:sz w:val="24"/>
            <w:szCs w:val="24"/>
            <w:shd w:val="clear" w:color="auto" w:fill="FFFFFF"/>
          </w:rPr>
          <w:t>&amp;</w:t>
        </w:r>
        <w:r w:rsidRPr="00E61F83">
          <w:rPr>
            <w:rStyle w:val="Hyperlink"/>
            <w:rFonts w:cstheme="minorHAnsi"/>
            <w:sz w:val="24"/>
            <w:szCs w:val="24"/>
            <w:shd w:val="clear" w:color="auto" w:fill="FFFFFF"/>
          </w:rPr>
          <w:t xml:space="preserve"> Renewal</w:t>
        </w:r>
      </w:hyperlink>
      <w:r w:rsidRPr="00B84A70">
        <w:rPr>
          <w:rFonts w:cstheme="minorHAnsi"/>
          <w:sz w:val="24"/>
          <w:szCs w:val="24"/>
          <w:shd w:val="clear" w:color="auto" w:fill="FFFFFF"/>
        </w:rPr>
        <w:t xml:space="preserve"> changes the world from the inside out, helping people discover the courage to act and lead with integrity. The Center reaches teachers, clergy, health care workers, nonprofit and business leaders, and anyone who wants to reconnect who they are with what they do. Founded by Parker J. Palmer, the Center has a </w:t>
      </w:r>
      <w:r>
        <w:rPr>
          <w:rFonts w:cstheme="minorHAnsi"/>
          <w:sz w:val="24"/>
          <w:szCs w:val="24"/>
          <w:shd w:val="clear" w:color="auto" w:fill="FFFFFF"/>
        </w:rPr>
        <w:t xml:space="preserve">global </w:t>
      </w:r>
      <w:r w:rsidRPr="00B84A70">
        <w:rPr>
          <w:rFonts w:cstheme="minorHAnsi"/>
          <w:sz w:val="24"/>
          <w:szCs w:val="24"/>
          <w:shd w:val="clear" w:color="auto" w:fill="FFFFFF"/>
        </w:rPr>
        <w:t>network of 300 facilitators, working with more than 5,000 people every year through its programs.</w:t>
      </w:r>
    </w:p>
    <w:bookmarkEnd w:id="1"/>
    <w:p w14:paraId="58AEB43D" w14:textId="77777777" w:rsidR="00357882" w:rsidRPr="00B84A70" w:rsidRDefault="00357882">
      <w:pPr>
        <w:rPr>
          <w:rFonts w:cstheme="minorHAnsi"/>
          <w:b/>
          <w:sz w:val="24"/>
          <w:szCs w:val="24"/>
        </w:rPr>
      </w:pPr>
    </w:p>
    <w:p w14:paraId="31D355EF" w14:textId="60DEA6B7" w:rsidR="00577688" w:rsidRPr="00B84A70" w:rsidRDefault="00577688">
      <w:pPr>
        <w:rPr>
          <w:rFonts w:cstheme="minorHAnsi"/>
          <w:b/>
          <w:sz w:val="24"/>
          <w:szCs w:val="24"/>
        </w:rPr>
      </w:pPr>
      <w:r w:rsidRPr="00B84A70">
        <w:rPr>
          <w:rFonts w:cstheme="minorHAnsi"/>
          <w:b/>
          <w:sz w:val="24"/>
          <w:szCs w:val="24"/>
        </w:rPr>
        <w:t>Social links</w:t>
      </w:r>
    </w:p>
    <w:p w14:paraId="13946CF2" w14:textId="79E38C33" w:rsidR="00577688" w:rsidRPr="00B84A70" w:rsidRDefault="00903F73">
      <w:pPr>
        <w:rPr>
          <w:rFonts w:cstheme="minorHAnsi"/>
          <w:sz w:val="24"/>
          <w:szCs w:val="24"/>
        </w:rPr>
      </w:pPr>
      <w:hyperlink r:id="rId8" w:tgtFrame="_blank" w:history="1">
        <w:r w:rsidR="00577688" w:rsidRPr="00B84A70">
          <w:rPr>
            <w:rStyle w:val="Hyperlink"/>
            <w:rFonts w:cstheme="minorHAnsi"/>
            <w:color w:val="1B6AC9"/>
            <w:sz w:val="24"/>
            <w:szCs w:val="24"/>
            <w:shd w:val="clear" w:color="auto" w:fill="FFFFFF"/>
          </w:rPr>
          <w:t>https://twitter.com/shellylfrancis</w:t>
        </w:r>
      </w:hyperlink>
      <w:r w:rsidR="00DF631D">
        <w:rPr>
          <w:rFonts w:cstheme="minorHAnsi"/>
          <w:color w:val="283C46"/>
          <w:sz w:val="24"/>
          <w:szCs w:val="24"/>
        </w:rPr>
        <w:br/>
      </w:r>
      <w:r w:rsidR="00DF631D">
        <w:br/>
      </w:r>
      <w:bookmarkStart w:id="2" w:name="_GoBack"/>
      <w:bookmarkEnd w:id="2"/>
      <w:r>
        <w:fldChar w:fldCharType="begin"/>
      </w:r>
      <w:r>
        <w:instrText xml:space="preserve"> HYPERLINK "https://twitter.com/couragerenewal" \t "_blank" </w:instrText>
      </w:r>
      <w:r>
        <w:fldChar w:fldCharType="separate"/>
      </w:r>
      <w:r w:rsidR="00577688" w:rsidRPr="00B84A70">
        <w:rPr>
          <w:rStyle w:val="Hyperlink"/>
          <w:rFonts w:cstheme="minorHAnsi"/>
          <w:color w:val="1B6AC9"/>
          <w:sz w:val="24"/>
          <w:szCs w:val="24"/>
          <w:shd w:val="clear" w:color="auto" w:fill="FFFFFF"/>
        </w:rPr>
        <w:t>https://twitter.com/couragerenewal</w:t>
      </w:r>
      <w:r>
        <w:rPr>
          <w:rStyle w:val="Hyperlink"/>
          <w:rFonts w:cstheme="minorHAnsi"/>
          <w:color w:val="1B6AC9"/>
          <w:sz w:val="24"/>
          <w:szCs w:val="24"/>
          <w:shd w:val="clear" w:color="auto" w:fill="FFFFFF"/>
        </w:rPr>
        <w:fldChar w:fldCharType="end"/>
      </w:r>
    </w:p>
    <w:p w14:paraId="40243F74" w14:textId="411C8C06" w:rsidR="00577688" w:rsidRDefault="00903F73">
      <w:pPr>
        <w:rPr>
          <w:rFonts w:cstheme="minorHAnsi"/>
          <w:sz w:val="24"/>
          <w:szCs w:val="24"/>
        </w:rPr>
      </w:pPr>
      <w:hyperlink r:id="rId9" w:history="1">
        <w:r w:rsidR="00577688" w:rsidRPr="00B84A70">
          <w:rPr>
            <w:rStyle w:val="Hyperlink"/>
            <w:rFonts w:cstheme="minorHAnsi"/>
            <w:sz w:val="24"/>
            <w:szCs w:val="24"/>
          </w:rPr>
          <w:t>https://www.facebook.com/couragerenewal</w:t>
        </w:r>
      </w:hyperlink>
      <w:r w:rsidR="00577688" w:rsidRPr="00B84A70">
        <w:rPr>
          <w:rFonts w:cstheme="minorHAnsi"/>
          <w:sz w:val="24"/>
          <w:szCs w:val="24"/>
        </w:rPr>
        <w:t xml:space="preserve"> </w:t>
      </w:r>
    </w:p>
    <w:p w14:paraId="12D0CCF6" w14:textId="27B39CBF" w:rsidR="00E06EB4" w:rsidRDefault="00E06EB4">
      <w:pPr>
        <w:rPr>
          <w:rFonts w:ascii="Arial" w:hAnsi="Arial" w:cs="Arial"/>
        </w:rPr>
      </w:pPr>
    </w:p>
    <w:sectPr w:rsidR="00E06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2FF3"/>
    <w:rsid w:val="00047B81"/>
    <w:rsid w:val="00092F6E"/>
    <w:rsid w:val="000932C1"/>
    <w:rsid w:val="000F63DE"/>
    <w:rsid w:val="00357882"/>
    <w:rsid w:val="003D7D75"/>
    <w:rsid w:val="00536672"/>
    <w:rsid w:val="00552D69"/>
    <w:rsid w:val="00577688"/>
    <w:rsid w:val="0059083F"/>
    <w:rsid w:val="005B2CB3"/>
    <w:rsid w:val="005E26B4"/>
    <w:rsid w:val="00776646"/>
    <w:rsid w:val="008079B7"/>
    <w:rsid w:val="00826188"/>
    <w:rsid w:val="008B5944"/>
    <w:rsid w:val="00903F73"/>
    <w:rsid w:val="009C2FF3"/>
    <w:rsid w:val="00A84F20"/>
    <w:rsid w:val="00B84A70"/>
    <w:rsid w:val="00CD1E35"/>
    <w:rsid w:val="00D91A2C"/>
    <w:rsid w:val="00D95E75"/>
    <w:rsid w:val="00DA5B0B"/>
    <w:rsid w:val="00DA7901"/>
    <w:rsid w:val="00DF3E73"/>
    <w:rsid w:val="00DF631D"/>
    <w:rsid w:val="00E06EB4"/>
    <w:rsid w:val="00E42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1652CA"/>
  <w15:docId w15:val="{8CFF9D4F-FED4-435F-9083-42B2ABDF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3DE"/>
    <w:rPr>
      <w:color w:val="0563C1" w:themeColor="hyperlink"/>
      <w:u w:val="single"/>
    </w:rPr>
  </w:style>
  <w:style w:type="character" w:customStyle="1" w:styleId="UnresolvedMention1">
    <w:name w:val="Unresolved Mention1"/>
    <w:basedOn w:val="DefaultParagraphFont"/>
    <w:uiPriority w:val="99"/>
    <w:semiHidden/>
    <w:unhideWhenUsed/>
    <w:rsid w:val="000F63DE"/>
    <w:rPr>
      <w:color w:val="808080"/>
      <w:shd w:val="clear" w:color="auto" w:fill="E6E6E6"/>
    </w:rPr>
  </w:style>
  <w:style w:type="paragraph" w:styleId="BalloonText">
    <w:name w:val="Balloon Text"/>
    <w:basedOn w:val="Normal"/>
    <w:link w:val="BalloonTextChar"/>
    <w:uiPriority w:val="99"/>
    <w:semiHidden/>
    <w:unhideWhenUsed/>
    <w:rsid w:val="00DF3E7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3E73"/>
    <w:rPr>
      <w:rFonts w:ascii="Lucida Grande" w:hAnsi="Lucida Grande" w:cs="Lucida Grande"/>
      <w:sz w:val="18"/>
      <w:szCs w:val="18"/>
    </w:rPr>
  </w:style>
  <w:style w:type="character" w:styleId="FollowedHyperlink">
    <w:name w:val="FollowedHyperlink"/>
    <w:basedOn w:val="DefaultParagraphFont"/>
    <w:uiPriority w:val="99"/>
    <w:semiHidden/>
    <w:unhideWhenUsed/>
    <w:rsid w:val="00E424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hellylfrancis" TargetMode="External"/><Relationship Id="rId3" Type="http://schemas.openxmlformats.org/officeDocument/2006/relationships/webSettings" Target="webSettings.xml"/><Relationship Id="rId7" Type="http://schemas.openxmlformats.org/officeDocument/2006/relationships/hyperlink" Target="http://www.couragerenewal.org/about/mis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uragerenewal.org/about/mission/" TargetMode="External"/><Relationship Id="rId11" Type="http://schemas.openxmlformats.org/officeDocument/2006/relationships/theme" Target="theme/theme1.xml"/><Relationship Id="rId5" Type="http://schemas.openxmlformats.org/officeDocument/2006/relationships/hyperlink" Target="https://www.amazon.com/Courage-Way-Leading-Living-Integrity/dp/1626567751/" TargetMode="External"/><Relationship Id="rId10" Type="http://schemas.openxmlformats.org/officeDocument/2006/relationships/fontTable" Target="fontTable.xml"/><Relationship Id="rId4" Type="http://schemas.openxmlformats.org/officeDocument/2006/relationships/hyperlink" Target="https://www.amazon.com/Courage-Way-Leading-Living-Integrity/dp/1626567751/" TargetMode="External"/><Relationship Id="rId9" Type="http://schemas.openxmlformats.org/officeDocument/2006/relationships/hyperlink" Target="https://www.facebook.com/couragerenew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Robinson</dc:creator>
  <cp:keywords/>
  <dc:description/>
  <cp:lastModifiedBy>Rebecca Robinson</cp:lastModifiedBy>
  <cp:revision>5</cp:revision>
  <dcterms:created xsi:type="dcterms:W3CDTF">2018-02-08T13:18:00Z</dcterms:created>
  <dcterms:modified xsi:type="dcterms:W3CDTF">2018-02-08T13:19:00Z</dcterms:modified>
</cp:coreProperties>
</file>